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49D" w:rsidRPr="00C3439C" w:rsidRDefault="0040449D" w:rsidP="0040449D">
      <w:pPr>
        <w:pStyle w:val="a4"/>
        <w:rPr>
          <w:rFonts w:ascii="Times New Roman" w:hAnsi="Times New Roman"/>
          <w:sz w:val="24"/>
          <w:szCs w:val="24"/>
        </w:rPr>
      </w:pPr>
      <w:r w:rsidRPr="00EE0AC8">
        <w:rPr>
          <w:rFonts w:ascii="Times New Roman" w:hAnsi="Times New Roman"/>
          <w:sz w:val="24"/>
          <w:szCs w:val="24"/>
        </w:rPr>
        <w:t>ДОГОВІР</w:t>
      </w:r>
      <w:r w:rsidRPr="00EE0AC8">
        <w:rPr>
          <w:rFonts w:ascii="Times New Roman" w:hAnsi="Times New Roman"/>
          <w:i/>
          <w:sz w:val="24"/>
          <w:szCs w:val="24"/>
        </w:rPr>
        <w:t xml:space="preserve"> </w:t>
      </w:r>
      <w:r w:rsidRPr="00EE0AC8">
        <w:rPr>
          <w:rFonts w:ascii="Times New Roman" w:hAnsi="Times New Roman"/>
          <w:sz w:val="24"/>
          <w:szCs w:val="24"/>
        </w:rPr>
        <w:t>№ ______</w:t>
      </w:r>
      <w:r w:rsidR="00D53AC2">
        <w:rPr>
          <w:rFonts w:ascii="Times New Roman" w:hAnsi="Times New Roman"/>
          <w:sz w:val="24"/>
          <w:szCs w:val="24"/>
        </w:rPr>
        <w:t xml:space="preserve"> «Т»</w:t>
      </w:r>
      <w:r w:rsidRPr="00EE0AC8">
        <w:rPr>
          <w:rFonts w:ascii="Times New Roman" w:hAnsi="Times New Roman"/>
          <w:i/>
          <w:sz w:val="24"/>
          <w:szCs w:val="24"/>
        </w:rPr>
        <w:br/>
      </w:r>
      <w:r w:rsidRPr="00C3439C">
        <w:rPr>
          <w:rFonts w:ascii="Times New Roman" w:hAnsi="Times New Roman"/>
          <w:sz w:val="22"/>
          <w:szCs w:val="22"/>
        </w:rPr>
        <w:t xml:space="preserve">з індивідуальним споживачем про надання послуги </w:t>
      </w:r>
      <w:r w:rsidRPr="00C3439C">
        <w:rPr>
          <w:rFonts w:ascii="Times New Roman" w:hAnsi="Times New Roman"/>
          <w:sz w:val="22"/>
          <w:szCs w:val="22"/>
        </w:rPr>
        <w:br/>
        <w:t>з постачання теплової енергії</w:t>
      </w:r>
      <w:r w:rsidRPr="00C3439C">
        <w:rPr>
          <w:rFonts w:ascii="Times New Roman" w:hAnsi="Times New Roman"/>
          <w:sz w:val="24"/>
          <w:szCs w:val="24"/>
        </w:rPr>
        <w:t xml:space="preserve"> </w:t>
      </w:r>
    </w:p>
    <w:p w:rsidR="00FF1194" w:rsidRPr="00FF1194" w:rsidRDefault="0040449D" w:rsidP="00FF1194">
      <w:pPr>
        <w:pStyle w:val="a3"/>
        <w:ind w:left="-567" w:firstLine="0"/>
        <w:jc w:val="both"/>
        <w:rPr>
          <w:rFonts w:ascii="Times New Roman" w:hAnsi="Times New Roman"/>
          <w:sz w:val="22"/>
          <w:szCs w:val="22"/>
        </w:rPr>
      </w:pPr>
      <w:r w:rsidRPr="00571519">
        <w:rPr>
          <w:rFonts w:ascii="Times New Roman" w:hAnsi="Times New Roman"/>
          <w:sz w:val="22"/>
          <w:szCs w:val="22"/>
        </w:rPr>
        <w:t xml:space="preserve">  </w:t>
      </w:r>
      <w:r w:rsidR="00FE4F10">
        <w:rPr>
          <w:rFonts w:ascii="Times New Roman" w:hAnsi="Times New Roman"/>
          <w:sz w:val="22"/>
          <w:szCs w:val="22"/>
        </w:rPr>
        <w:t xml:space="preserve">        </w:t>
      </w:r>
      <w:r w:rsidRPr="00571519">
        <w:rPr>
          <w:rFonts w:ascii="Times New Roman" w:hAnsi="Times New Roman"/>
          <w:sz w:val="22"/>
          <w:szCs w:val="22"/>
        </w:rPr>
        <w:t>м.</w:t>
      </w:r>
      <w:r w:rsidR="00CC2251">
        <w:rPr>
          <w:rFonts w:ascii="Times New Roman" w:hAnsi="Times New Roman"/>
          <w:sz w:val="22"/>
          <w:szCs w:val="22"/>
        </w:rPr>
        <w:t xml:space="preserve"> </w:t>
      </w:r>
      <w:r w:rsidRPr="00571519">
        <w:rPr>
          <w:rFonts w:ascii="Times New Roman" w:hAnsi="Times New Roman"/>
          <w:sz w:val="22"/>
          <w:szCs w:val="22"/>
        </w:rPr>
        <w:t>Вараш</w:t>
      </w:r>
      <w:r w:rsidRPr="00571519">
        <w:rPr>
          <w:rFonts w:ascii="Times New Roman" w:hAnsi="Times New Roman"/>
          <w:sz w:val="22"/>
          <w:szCs w:val="22"/>
        </w:rPr>
        <w:tab/>
      </w:r>
      <w:r w:rsidRPr="00571519">
        <w:rPr>
          <w:rFonts w:ascii="Times New Roman" w:hAnsi="Times New Roman"/>
          <w:sz w:val="22"/>
          <w:szCs w:val="22"/>
        </w:rPr>
        <w:tab/>
      </w:r>
      <w:r w:rsidRPr="00571519">
        <w:rPr>
          <w:rFonts w:ascii="Times New Roman" w:hAnsi="Times New Roman"/>
          <w:sz w:val="22"/>
          <w:szCs w:val="22"/>
        </w:rPr>
        <w:tab/>
        <w:t xml:space="preserve">                                               </w:t>
      </w:r>
      <w:r w:rsidR="00CC2251">
        <w:rPr>
          <w:rFonts w:ascii="Times New Roman" w:hAnsi="Times New Roman"/>
          <w:sz w:val="22"/>
          <w:szCs w:val="22"/>
        </w:rPr>
        <w:t xml:space="preserve">                           «___»__________ 2021</w:t>
      </w:r>
      <w:r w:rsidRPr="00571519">
        <w:rPr>
          <w:rFonts w:ascii="Times New Roman" w:hAnsi="Times New Roman"/>
          <w:sz w:val="22"/>
          <w:szCs w:val="22"/>
        </w:rPr>
        <w:t xml:space="preserve"> р.</w:t>
      </w:r>
    </w:p>
    <w:p w:rsidR="0082512D" w:rsidRPr="0082512D" w:rsidRDefault="0082512D" w:rsidP="0082512D">
      <w:pPr>
        <w:pStyle w:val="a3"/>
        <w:ind w:left="-851" w:hanging="142"/>
        <w:jc w:val="both"/>
        <w:rPr>
          <w:rFonts w:ascii="Times New Roman" w:hAnsi="Times New Roman"/>
          <w:sz w:val="21"/>
          <w:szCs w:val="21"/>
        </w:rPr>
      </w:pPr>
      <w:r w:rsidRPr="0082512D">
        <w:rPr>
          <w:rFonts w:ascii="Times New Roman" w:hAnsi="Times New Roman"/>
          <w:sz w:val="21"/>
          <w:szCs w:val="21"/>
        </w:rPr>
        <w:t xml:space="preserve">         </w:t>
      </w:r>
      <w:r w:rsidRPr="00C3439C">
        <w:rPr>
          <w:rFonts w:ascii="Times New Roman" w:hAnsi="Times New Roman"/>
          <w:sz w:val="21"/>
          <w:szCs w:val="21"/>
        </w:rPr>
        <w:t>Кузнецовське міське комунальне підприємство</w:t>
      </w:r>
      <w:r w:rsidR="00FF1194">
        <w:rPr>
          <w:rFonts w:ascii="Times New Roman" w:hAnsi="Times New Roman"/>
          <w:sz w:val="21"/>
          <w:szCs w:val="21"/>
        </w:rPr>
        <w:t xml:space="preserve"> </w:t>
      </w:r>
      <w:r w:rsidRPr="0082512D">
        <w:rPr>
          <w:rFonts w:ascii="Times New Roman" w:hAnsi="Times New Roman"/>
          <w:sz w:val="21"/>
          <w:szCs w:val="21"/>
        </w:rPr>
        <w:t xml:space="preserve">(далі - Виконавець) в особі </w:t>
      </w:r>
      <w:r w:rsidR="00FF1194">
        <w:rPr>
          <w:rFonts w:ascii="Times New Roman" w:hAnsi="Times New Roman"/>
          <w:sz w:val="21"/>
          <w:szCs w:val="21"/>
        </w:rPr>
        <w:t>____________</w:t>
      </w:r>
      <w:r w:rsidRPr="0082512D">
        <w:rPr>
          <w:rFonts w:ascii="Times New Roman" w:hAnsi="Times New Roman"/>
          <w:sz w:val="21"/>
          <w:szCs w:val="21"/>
        </w:rPr>
        <w:t>_______________ ____________________________________________________________________________________________</w:t>
      </w:r>
      <w:r>
        <w:rPr>
          <w:rFonts w:ascii="Times New Roman" w:hAnsi="Times New Roman"/>
          <w:sz w:val="21"/>
          <w:szCs w:val="21"/>
        </w:rPr>
        <w:t>__</w:t>
      </w:r>
      <w:r w:rsidRPr="0082512D">
        <w:rPr>
          <w:rFonts w:ascii="Times New Roman" w:hAnsi="Times New Roman"/>
          <w:sz w:val="21"/>
          <w:szCs w:val="21"/>
        </w:rPr>
        <w:t xml:space="preserve">__,                                                 </w:t>
      </w:r>
    </w:p>
    <w:p w:rsidR="0082512D" w:rsidRPr="0082512D" w:rsidRDefault="0082512D" w:rsidP="0082512D">
      <w:pPr>
        <w:pStyle w:val="a3"/>
        <w:ind w:left="-851" w:firstLine="0"/>
        <w:jc w:val="both"/>
        <w:rPr>
          <w:rFonts w:ascii="Times New Roman" w:hAnsi="Times New Roman"/>
          <w:sz w:val="21"/>
          <w:szCs w:val="21"/>
        </w:rPr>
      </w:pPr>
      <w:r w:rsidRPr="0082512D">
        <w:rPr>
          <w:rFonts w:ascii="Times New Roman" w:hAnsi="Times New Roman"/>
          <w:sz w:val="21"/>
          <w:szCs w:val="21"/>
        </w:rPr>
        <w:t>що діє на підставі _________________________________________________________________________</w:t>
      </w:r>
      <w:r>
        <w:rPr>
          <w:rFonts w:ascii="Times New Roman" w:hAnsi="Times New Roman"/>
          <w:sz w:val="21"/>
          <w:szCs w:val="21"/>
        </w:rPr>
        <w:t>__</w:t>
      </w:r>
      <w:r w:rsidRPr="0082512D">
        <w:rPr>
          <w:rFonts w:ascii="Times New Roman" w:hAnsi="Times New Roman"/>
          <w:sz w:val="21"/>
          <w:szCs w:val="21"/>
        </w:rPr>
        <w:t>______,</w:t>
      </w:r>
    </w:p>
    <w:p w:rsidR="0082512D" w:rsidRPr="0082512D" w:rsidRDefault="0082512D" w:rsidP="0082512D">
      <w:pPr>
        <w:pStyle w:val="a3"/>
        <w:ind w:left="-851" w:firstLine="0"/>
        <w:jc w:val="both"/>
        <w:rPr>
          <w:rFonts w:ascii="Times New Roman" w:hAnsi="Times New Roman"/>
          <w:sz w:val="21"/>
          <w:szCs w:val="21"/>
        </w:rPr>
      </w:pPr>
      <w:r w:rsidRPr="0082512D">
        <w:rPr>
          <w:rFonts w:ascii="Times New Roman" w:hAnsi="Times New Roman"/>
          <w:sz w:val="21"/>
          <w:szCs w:val="21"/>
        </w:rPr>
        <w:t>з однієї сторони, та _____________________________________________________________________________</w:t>
      </w:r>
      <w:r>
        <w:rPr>
          <w:rFonts w:ascii="Times New Roman" w:hAnsi="Times New Roman"/>
          <w:sz w:val="21"/>
          <w:szCs w:val="21"/>
        </w:rPr>
        <w:t>__</w:t>
      </w:r>
      <w:r w:rsidRPr="0082512D">
        <w:rPr>
          <w:rFonts w:ascii="Times New Roman" w:hAnsi="Times New Roman"/>
          <w:sz w:val="21"/>
          <w:szCs w:val="21"/>
        </w:rPr>
        <w:t>_</w:t>
      </w:r>
    </w:p>
    <w:p w:rsidR="0082512D" w:rsidRPr="0082512D" w:rsidRDefault="0082512D" w:rsidP="0082512D">
      <w:pPr>
        <w:pStyle w:val="a3"/>
        <w:spacing w:before="0"/>
        <w:ind w:left="-851"/>
        <w:jc w:val="both"/>
        <w:rPr>
          <w:rFonts w:ascii="Times New Roman" w:hAnsi="Times New Roman"/>
          <w:sz w:val="18"/>
          <w:szCs w:val="18"/>
        </w:rPr>
      </w:pPr>
      <w:r w:rsidRPr="0082512D">
        <w:rPr>
          <w:rFonts w:ascii="Times New Roman" w:hAnsi="Times New Roman"/>
          <w:sz w:val="18"/>
          <w:szCs w:val="18"/>
        </w:rPr>
        <w:t xml:space="preserve">                                            (найменування юридичної особи або прізвище, ім’я та по батькові фізичної особи</w:t>
      </w:r>
      <w:r>
        <w:rPr>
          <w:rFonts w:ascii="Times New Roman" w:hAnsi="Times New Roman"/>
          <w:sz w:val="18"/>
          <w:szCs w:val="18"/>
        </w:rPr>
        <w:t xml:space="preserve">)                                        </w:t>
      </w:r>
      <w:r w:rsidRPr="0082512D">
        <w:rPr>
          <w:rFonts w:ascii="Times New Roman" w:hAnsi="Times New Roman"/>
          <w:sz w:val="21"/>
          <w:szCs w:val="21"/>
        </w:rPr>
        <w:t xml:space="preserve">(далі - Споживач) в особі </w:t>
      </w:r>
      <w:r>
        <w:rPr>
          <w:rFonts w:ascii="Times New Roman" w:hAnsi="Times New Roman"/>
          <w:sz w:val="21"/>
          <w:szCs w:val="21"/>
        </w:rPr>
        <w:t>___________</w:t>
      </w:r>
      <w:r w:rsidRPr="0082512D">
        <w:rPr>
          <w:rFonts w:ascii="Times New Roman" w:hAnsi="Times New Roman"/>
          <w:sz w:val="21"/>
          <w:szCs w:val="21"/>
        </w:rPr>
        <w:t>________________________________________________________________,</w:t>
      </w:r>
    </w:p>
    <w:p w:rsidR="0082512D" w:rsidRPr="0082512D" w:rsidRDefault="0082512D" w:rsidP="0082512D">
      <w:pPr>
        <w:pStyle w:val="a3"/>
        <w:spacing w:before="0"/>
        <w:ind w:left="-851"/>
        <w:jc w:val="both"/>
        <w:rPr>
          <w:rFonts w:ascii="Times New Roman" w:hAnsi="Times New Roman"/>
          <w:sz w:val="18"/>
          <w:szCs w:val="18"/>
        </w:rPr>
      </w:pPr>
      <w:r w:rsidRPr="0082512D">
        <w:rPr>
          <w:rFonts w:ascii="Times New Roman" w:hAnsi="Times New Roman"/>
          <w:sz w:val="21"/>
          <w:szCs w:val="21"/>
        </w:rPr>
        <w:t xml:space="preserve">                                                            </w:t>
      </w:r>
      <w:r w:rsidRPr="0082512D">
        <w:rPr>
          <w:rFonts w:ascii="Times New Roman" w:hAnsi="Times New Roman"/>
          <w:sz w:val="18"/>
          <w:szCs w:val="18"/>
        </w:rPr>
        <w:t>(прізвище, ім’я та по батькові представника споживача)</w:t>
      </w:r>
    </w:p>
    <w:p w:rsidR="0082512D" w:rsidRPr="0082512D" w:rsidRDefault="0082512D" w:rsidP="0082512D">
      <w:pPr>
        <w:pStyle w:val="a3"/>
        <w:ind w:left="-709" w:hanging="142"/>
        <w:jc w:val="both"/>
        <w:rPr>
          <w:rFonts w:ascii="Times New Roman" w:hAnsi="Times New Roman"/>
          <w:sz w:val="21"/>
          <w:szCs w:val="21"/>
        </w:rPr>
      </w:pPr>
      <w:r w:rsidRPr="0082512D">
        <w:rPr>
          <w:rFonts w:ascii="Times New Roman" w:hAnsi="Times New Roman"/>
          <w:sz w:val="21"/>
          <w:szCs w:val="21"/>
        </w:rPr>
        <w:t>що діє на підставі ________________</w:t>
      </w:r>
      <w:r>
        <w:rPr>
          <w:rFonts w:ascii="Times New Roman" w:hAnsi="Times New Roman"/>
          <w:sz w:val="21"/>
          <w:szCs w:val="21"/>
        </w:rPr>
        <w:t>______</w:t>
      </w:r>
      <w:r w:rsidRPr="0082512D">
        <w:rPr>
          <w:rFonts w:ascii="Times New Roman" w:hAnsi="Times New Roman"/>
          <w:sz w:val="21"/>
          <w:szCs w:val="21"/>
        </w:rPr>
        <w:t>_________________________________________</w:t>
      </w:r>
      <w:r>
        <w:rPr>
          <w:rFonts w:ascii="Times New Roman" w:hAnsi="Times New Roman"/>
          <w:sz w:val="21"/>
          <w:szCs w:val="21"/>
        </w:rPr>
        <w:t>_____</w:t>
      </w:r>
      <w:r w:rsidRPr="0082512D">
        <w:rPr>
          <w:rFonts w:ascii="Times New Roman" w:hAnsi="Times New Roman"/>
          <w:sz w:val="21"/>
          <w:szCs w:val="21"/>
        </w:rPr>
        <w:t xml:space="preserve">_____________, </w:t>
      </w:r>
    </w:p>
    <w:p w:rsidR="0082512D" w:rsidRPr="0082512D" w:rsidRDefault="0082512D" w:rsidP="0082512D">
      <w:pPr>
        <w:pStyle w:val="a3"/>
        <w:spacing w:before="0"/>
        <w:ind w:left="-851"/>
        <w:jc w:val="both"/>
        <w:rPr>
          <w:rFonts w:ascii="Times New Roman" w:hAnsi="Times New Roman"/>
          <w:sz w:val="18"/>
          <w:szCs w:val="18"/>
        </w:rPr>
      </w:pPr>
      <w:r w:rsidRPr="0082512D">
        <w:rPr>
          <w:rFonts w:ascii="Times New Roman" w:hAnsi="Times New Roman"/>
          <w:sz w:val="21"/>
          <w:szCs w:val="21"/>
        </w:rPr>
        <w:t xml:space="preserve">                                                              </w:t>
      </w:r>
      <w:r w:rsidRPr="0082512D">
        <w:rPr>
          <w:rFonts w:ascii="Times New Roman" w:hAnsi="Times New Roman"/>
          <w:sz w:val="18"/>
          <w:szCs w:val="18"/>
        </w:rPr>
        <w:t>(найменування, дата, номер документа)</w:t>
      </w:r>
    </w:p>
    <w:p w:rsidR="0082512D" w:rsidRPr="00571519" w:rsidRDefault="0082512D" w:rsidP="0082512D">
      <w:pPr>
        <w:pStyle w:val="a3"/>
        <w:ind w:left="-851" w:firstLine="0"/>
        <w:jc w:val="both"/>
        <w:rPr>
          <w:rFonts w:ascii="Times New Roman" w:hAnsi="Times New Roman"/>
          <w:sz w:val="21"/>
          <w:szCs w:val="21"/>
        </w:rPr>
      </w:pPr>
      <w:r w:rsidRPr="0082512D">
        <w:rPr>
          <w:rFonts w:ascii="Times New Roman" w:hAnsi="Times New Roman"/>
          <w:sz w:val="21"/>
          <w:szCs w:val="21"/>
        </w:rPr>
        <w:t>з іншої сторони (далі - Сторони), уклали договір про таке:</w:t>
      </w:r>
    </w:p>
    <w:p w:rsidR="00CD5207" w:rsidRPr="00C3439C" w:rsidRDefault="00B03A5F" w:rsidP="00571519">
      <w:pPr>
        <w:pStyle w:val="a4"/>
        <w:spacing w:after="0"/>
        <w:rPr>
          <w:rFonts w:ascii="Times New Roman" w:hAnsi="Times New Roman"/>
          <w:b w:val="0"/>
          <w:sz w:val="22"/>
          <w:szCs w:val="22"/>
        </w:rPr>
      </w:pPr>
      <w:r w:rsidRPr="00C3439C">
        <w:rPr>
          <w:rFonts w:ascii="Times New Roman" w:hAnsi="Times New Roman"/>
          <w:b w:val="0"/>
          <w:sz w:val="22"/>
          <w:szCs w:val="22"/>
        </w:rPr>
        <w:t xml:space="preserve">1. </w:t>
      </w:r>
      <w:r w:rsidR="0040449D" w:rsidRPr="00C3439C">
        <w:rPr>
          <w:rFonts w:ascii="Times New Roman" w:hAnsi="Times New Roman"/>
          <w:b w:val="0"/>
          <w:sz w:val="22"/>
          <w:szCs w:val="22"/>
        </w:rPr>
        <w:t>Предмет договору</w:t>
      </w:r>
    </w:p>
    <w:p w:rsidR="0040449D" w:rsidRPr="00C3439C" w:rsidRDefault="0040449D" w:rsidP="00FF1194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1.</w:t>
      </w:r>
      <w:r w:rsidR="0015237E" w:rsidRPr="00C3439C">
        <w:rPr>
          <w:rFonts w:ascii="Times New Roman" w:hAnsi="Times New Roman"/>
          <w:sz w:val="22"/>
          <w:szCs w:val="22"/>
        </w:rPr>
        <w:t>1.</w:t>
      </w:r>
      <w:r w:rsidRPr="00C3439C">
        <w:rPr>
          <w:rFonts w:ascii="Times New Roman" w:hAnsi="Times New Roman"/>
          <w:sz w:val="22"/>
          <w:szCs w:val="22"/>
        </w:rPr>
        <w:t xml:space="preserve"> Виконавець зобов’язується надавати споживачу послугу з постачання теплової енергії (далі - послуга) відповідної якості та в обсязі відповідно до теп</w:t>
      </w:r>
      <w:r w:rsidR="00B15357" w:rsidRPr="00C3439C">
        <w:rPr>
          <w:rFonts w:ascii="Times New Roman" w:hAnsi="Times New Roman"/>
          <w:sz w:val="22"/>
          <w:szCs w:val="22"/>
        </w:rPr>
        <w:t>лового навантаження будинку, а С</w:t>
      </w:r>
      <w:r w:rsidRPr="00C3439C">
        <w:rPr>
          <w:rFonts w:ascii="Times New Roman" w:hAnsi="Times New Roman"/>
          <w:sz w:val="22"/>
          <w:szCs w:val="22"/>
        </w:rPr>
        <w:t>поживач зобов’язується своєчасно та в повному обсязі оплачувати надану послугу в строки і на умовах, що визначені цим договором.</w:t>
      </w:r>
    </w:p>
    <w:p w:rsidR="0040449D" w:rsidRPr="00C3439C" w:rsidRDefault="0040449D" w:rsidP="00FF1194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Обсяг спожитої споживачем послуги визначається як частина обсягу теплової енергії, спожитої у будинку, визначена та розподілена згідно з вимогами Закону України “Про комерційний облік теплової енергії та водопостачання”, та складається з:</w:t>
      </w:r>
    </w:p>
    <w:p w:rsidR="0040449D" w:rsidRPr="00C3439C" w:rsidRDefault="0040449D" w:rsidP="00FF1194">
      <w:pPr>
        <w:pStyle w:val="a3"/>
        <w:spacing w:before="0"/>
        <w:ind w:left="-851" w:firstLine="284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обсягу теплової енергії на опалення приміщення споживача;</w:t>
      </w:r>
    </w:p>
    <w:p w:rsidR="0040449D" w:rsidRPr="00C3439C" w:rsidRDefault="0040449D" w:rsidP="00FF1194">
      <w:pPr>
        <w:pStyle w:val="a3"/>
        <w:spacing w:before="0"/>
        <w:ind w:left="-851" w:firstLine="284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обсягу теплової енергії на опалення місць загального користування та допоміжних приміщень будинку;</w:t>
      </w:r>
    </w:p>
    <w:p w:rsidR="0040449D" w:rsidRPr="00C3439C" w:rsidRDefault="0040449D" w:rsidP="00FF1194">
      <w:pPr>
        <w:pStyle w:val="a3"/>
        <w:spacing w:before="0"/>
        <w:ind w:left="-851" w:firstLine="284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обсягу теплової енергії на забезпечення функціонування внутрішньобудинкових систем опалення та гарячого водопостачання (за наявності циркуляції).</w:t>
      </w:r>
    </w:p>
    <w:p w:rsidR="0040449D" w:rsidRPr="00C3439C" w:rsidRDefault="0040449D" w:rsidP="00FF1194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За наявності у будинку індивідуального теплового пункту, що належить власнику (співвласникам) будинку та якщо виконавця послуги з постачання гарячої води не визначено, до обсягу спожитої послуги входить обсяг теплової енергії, що надійшов до індивідуального теплового пу</w:t>
      </w:r>
      <w:r w:rsidR="00B15357" w:rsidRPr="00C3439C">
        <w:rPr>
          <w:rFonts w:ascii="Times New Roman" w:hAnsi="Times New Roman"/>
          <w:sz w:val="22"/>
          <w:szCs w:val="22"/>
        </w:rPr>
        <w:t>нкту, витраченої на постачання</w:t>
      </w:r>
      <w:r w:rsidRPr="00C3439C">
        <w:rPr>
          <w:rFonts w:ascii="Times New Roman" w:hAnsi="Times New Roman"/>
          <w:sz w:val="22"/>
          <w:szCs w:val="22"/>
        </w:rPr>
        <w:t xml:space="preserve"> гарячої води.</w:t>
      </w:r>
    </w:p>
    <w:p w:rsidR="0040449D" w:rsidRPr="00C3439C" w:rsidRDefault="0015237E" w:rsidP="00FF1194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1.2</w:t>
      </w:r>
      <w:r w:rsidR="0040449D" w:rsidRPr="00C3439C">
        <w:rPr>
          <w:rFonts w:ascii="Times New Roman" w:hAnsi="Times New Roman"/>
          <w:sz w:val="22"/>
          <w:szCs w:val="22"/>
        </w:rPr>
        <w:t>. Вимоги до якості послуги:</w:t>
      </w:r>
    </w:p>
    <w:p w:rsidR="0040449D" w:rsidRPr="00C3439C" w:rsidRDefault="0015237E" w:rsidP="00FF1194">
      <w:pPr>
        <w:pStyle w:val="a3"/>
        <w:spacing w:before="0"/>
        <w:ind w:left="-851" w:firstLine="425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1.2.1.</w:t>
      </w:r>
      <w:r w:rsidR="0040449D" w:rsidRPr="00C3439C">
        <w:rPr>
          <w:rFonts w:ascii="Times New Roman" w:hAnsi="Times New Roman"/>
          <w:sz w:val="22"/>
          <w:szCs w:val="22"/>
        </w:rPr>
        <w:t xml:space="preserve"> температура теплоносія повинна відповідати температурному графіку </w:t>
      </w:r>
      <w:bookmarkStart w:id="0" w:name="_Hlk15999639"/>
      <w:r w:rsidR="0040449D" w:rsidRPr="00C3439C">
        <w:rPr>
          <w:rFonts w:ascii="Times New Roman" w:hAnsi="Times New Roman"/>
          <w:sz w:val="22"/>
          <w:szCs w:val="22"/>
        </w:rPr>
        <w:t>теплової мереж</w:t>
      </w:r>
      <w:bookmarkEnd w:id="0"/>
      <w:r w:rsidR="0040449D" w:rsidRPr="00C3439C">
        <w:rPr>
          <w:rFonts w:ascii="Times New Roman" w:hAnsi="Times New Roman"/>
          <w:sz w:val="22"/>
          <w:szCs w:val="22"/>
        </w:rPr>
        <w:t xml:space="preserve">і в частині температури подавального трубопроводу </w:t>
      </w:r>
      <w:r w:rsidR="0040449D" w:rsidRPr="00C3439C">
        <w:rPr>
          <w:rFonts w:ascii="Times New Roman" w:hAnsi="Times New Roman"/>
          <w:sz w:val="22"/>
          <w:szCs w:val="22"/>
          <w:u w:val="single"/>
        </w:rPr>
        <w:t>не менше 60</w:t>
      </w:r>
      <w:r w:rsidR="0040449D" w:rsidRPr="00C3439C">
        <w:rPr>
          <w:rFonts w:ascii="Times New Roman" w:hAnsi="Times New Roman"/>
          <w:sz w:val="22"/>
          <w:szCs w:val="22"/>
        </w:rPr>
        <w:t xml:space="preserve"> градусів Цельсія, який складається у довільній формі;</w:t>
      </w:r>
    </w:p>
    <w:p w:rsidR="0040449D" w:rsidRPr="00C3439C" w:rsidRDefault="0015237E" w:rsidP="00FF1194">
      <w:pPr>
        <w:pStyle w:val="a3"/>
        <w:spacing w:before="0"/>
        <w:ind w:left="-851" w:firstLine="425"/>
        <w:contextualSpacing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 xml:space="preserve">1.2.2. </w:t>
      </w:r>
      <w:r w:rsidR="0040449D" w:rsidRPr="00C3439C">
        <w:rPr>
          <w:rFonts w:ascii="Times New Roman" w:hAnsi="Times New Roman"/>
          <w:sz w:val="22"/>
          <w:szCs w:val="22"/>
        </w:rPr>
        <w:t xml:space="preserve">тиск теплоносія становить від </w:t>
      </w:r>
      <w:r w:rsidR="0040449D" w:rsidRPr="00C3439C">
        <w:rPr>
          <w:rFonts w:ascii="Times New Roman" w:hAnsi="Times New Roman"/>
          <w:sz w:val="22"/>
          <w:szCs w:val="22"/>
          <w:u w:val="single"/>
        </w:rPr>
        <w:t>50</w:t>
      </w:r>
      <w:r w:rsidR="0040449D" w:rsidRPr="00C3439C">
        <w:rPr>
          <w:rFonts w:ascii="Times New Roman" w:hAnsi="Times New Roman"/>
          <w:sz w:val="22"/>
          <w:szCs w:val="22"/>
        </w:rPr>
        <w:t xml:space="preserve"> до </w:t>
      </w:r>
      <w:r w:rsidR="0040449D" w:rsidRPr="00C3439C">
        <w:rPr>
          <w:rFonts w:ascii="Times New Roman" w:hAnsi="Times New Roman"/>
          <w:sz w:val="22"/>
          <w:szCs w:val="22"/>
          <w:u w:val="single"/>
        </w:rPr>
        <w:t>60</w:t>
      </w:r>
      <w:r w:rsidR="0040449D" w:rsidRPr="00C3439C">
        <w:rPr>
          <w:rFonts w:ascii="Times New Roman" w:hAnsi="Times New Roman"/>
          <w:sz w:val="22"/>
          <w:szCs w:val="22"/>
        </w:rPr>
        <w:t xml:space="preserve"> метрів водяного стовпа, що відповідає гідравлічному режиму теплової мережі.</w:t>
      </w:r>
    </w:p>
    <w:p w:rsidR="0082512D" w:rsidRPr="00C3439C" w:rsidRDefault="0015237E" w:rsidP="00FF1194">
      <w:pPr>
        <w:pStyle w:val="a3"/>
        <w:ind w:left="-851" w:firstLine="0"/>
        <w:contextualSpacing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1.</w:t>
      </w:r>
      <w:r w:rsidR="0040449D" w:rsidRPr="00C3439C">
        <w:rPr>
          <w:rFonts w:ascii="Times New Roman" w:hAnsi="Times New Roman"/>
          <w:sz w:val="22"/>
          <w:szCs w:val="22"/>
        </w:rPr>
        <w:t>3.</w:t>
      </w:r>
      <w:r w:rsidR="0082512D" w:rsidRPr="00C3439C">
        <w:rPr>
          <w:rFonts w:ascii="Times New Roman" w:hAnsi="Times New Roman"/>
          <w:sz w:val="22"/>
          <w:szCs w:val="22"/>
        </w:rPr>
        <w:t xml:space="preserve"> Інформація про споживача:</w:t>
      </w:r>
    </w:p>
    <w:p w:rsidR="0082512D" w:rsidRPr="00C3439C" w:rsidRDefault="0082512D" w:rsidP="00FF1194">
      <w:pPr>
        <w:pStyle w:val="a3"/>
        <w:spacing w:before="0"/>
        <w:ind w:left="-851" w:firstLine="425"/>
        <w:contextualSpacing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1.3.1. адреса:</w:t>
      </w:r>
    </w:p>
    <w:p w:rsidR="0082512D" w:rsidRPr="00C3439C" w:rsidRDefault="0082512D" w:rsidP="00FF1194">
      <w:pPr>
        <w:pStyle w:val="a3"/>
        <w:spacing w:before="0"/>
        <w:ind w:left="-851" w:firstLine="425"/>
        <w:contextualSpacing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вулиця ___________</w:t>
      </w:r>
    </w:p>
    <w:p w:rsidR="0082512D" w:rsidRPr="00C3439C" w:rsidRDefault="0082512D" w:rsidP="00FF1194">
      <w:pPr>
        <w:pStyle w:val="a3"/>
        <w:spacing w:before="0"/>
        <w:ind w:left="-851" w:firstLine="425"/>
        <w:contextualSpacing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номер будинку __________ номер квартири (приміщення) _______</w:t>
      </w:r>
    </w:p>
    <w:p w:rsidR="0082512D" w:rsidRPr="00C3439C" w:rsidRDefault="0082512D" w:rsidP="00FF1194">
      <w:pPr>
        <w:pStyle w:val="a3"/>
        <w:spacing w:before="0"/>
        <w:ind w:left="-851" w:firstLine="425"/>
        <w:contextualSpacing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населений пункт ____________________</w:t>
      </w:r>
    </w:p>
    <w:p w:rsidR="0082512D" w:rsidRPr="00C3439C" w:rsidRDefault="0082512D" w:rsidP="00FF1194">
      <w:pPr>
        <w:pStyle w:val="a3"/>
        <w:spacing w:before="0"/>
        <w:ind w:left="-851" w:firstLine="425"/>
        <w:contextualSpacing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район __________________</w:t>
      </w:r>
    </w:p>
    <w:p w:rsidR="0082512D" w:rsidRPr="00C3439C" w:rsidRDefault="0082512D" w:rsidP="00FF1194">
      <w:pPr>
        <w:pStyle w:val="a3"/>
        <w:spacing w:before="0"/>
        <w:ind w:left="-851" w:firstLine="425"/>
        <w:contextualSpacing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область _________________</w:t>
      </w:r>
    </w:p>
    <w:p w:rsidR="0082512D" w:rsidRPr="00C3439C" w:rsidRDefault="0082512D" w:rsidP="00FF1194">
      <w:pPr>
        <w:pStyle w:val="a3"/>
        <w:spacing w:before="0"/>
        <w:ind w:left="-851" w:firstLine="425"/>
        <w:contextualSpacing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індекс ___________;</w:t>
      </w:r>
    </w:p>
    <w:p w:rsidR="0082512D" w:rsidRPr="00C3439C" w:rsidRDefault="0082512D" w:rsidP="00FF1194">
      <w:pPr>
        <w:pStyle w:val="a3"/>
        <w:spacing w:before="0"/>
        <w:ind w:left="-851" w:firstLine="425"/>
        <w:contextualSpacing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 xml:space="preserve">1.3.2. опалювана  площа (об’єм) приміщення споживача - ___________ </w:t>
      </w:r>
      <w:proofErr w:type="spellStart"/>
      <w:r w:rsidRPr="00C3439C">
        <w:rPr>
          <w:rFonts w:ascii="Times New Roman" w:hAnsi="Times New Roman"/>
          <w:sz w:val="22"/>
          <w:szCs w:val="22"/>
        </w:rPr>
        <w:t>кв</w:t>
      </w:r>
      <w:proofErr w:type="spellEnd"/>
      <w:r w:rsidRPr="00C3439C">
        <w:rPr>
          <w:rFonts w:ascii="Times New Roman" w:hAnsi="Times New Roman"/>
          <w:sz w:val="22"/>
          <w:szCs w:val="22"/>
        </w:rPr>
        <w:t>. метрів;</w:t>
      </w:r>
    </w:p>
    <w:p w:rsidR="0082512D" w:rsidRPr="00C3439C" w:rsidRDefault="0082512D" w:rsidP="00FF1194">
      <w:pPr>
        <w:pStyle w:val="a3"/>
        <w:spacing w:before="0"/>
        <w:ind w:left="-851" w:firstLine="425"/>
        <w:contextualSpacing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 xml:space="preserve">1.3.3. опалювана площа (об’єм) будинку - ___________ </w:t>
      </w:r>
      <w:proofErr w:type="spellStart"/>
      <w:r w:rsidRPr="00C3439C">
        <w:rPr>
          <w:rFonts w:ascii="Times New Roman" w:hAnsi="Times New Roman"/>
          <w:sz w:val="22"/>
          <w:szCs w:val="22"/>
        </w:rPr>
        <w:t>кв</w:t>
      </w:r>
      <w:proofErr w:type="spellEnd"/>
      <w:r w:rsidRPr="00C3439C">
        <w:rPr>
          <w:rFonts w:ascii="Times New Roman" w:hAnsi="Times New Roman"/>
          <w:sz w:val="22"/>
          <w:szCs w:val="22"/>
        </w:rPr>
        <w:t xml:space="preserve">. метрів; </w:t>
      </w:r>
    </w:p>
    <w:p w:rsidR="0082512D" w:rsidRPr="00C3439C" w:rsidRDefault="0082512D" w:rsidP="00FF1194">
      <w:pPr>
        <w:pStyle w:val="a3"/>
        <w:spacing w:before="0"/>
        <w:ind w:left="-851" w:firstLine="425"/>
        <w:contextualSpacing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 xml:space="preserve">1.3.4. теплове навантаження будинку </w:t>
      </w:r>
      <w:proofErr w:type="spellStart"/>
      <w:r w:rsidRPr="00C3439C">
        <w:rPr>
          <w:rFonts w:ascii="Times New Roman" w:hAnsi="Times New Roman"/>
          <w:sz w:val="22"/>
          <w:szCs w:val="22"/>
        </w:rPr>
        <w:t>Гкал</w:t>
      </w:r>
      <w:proofErr w:type="spellEnd"/>
      <w:r w:rsidRPr="00C3439C">
        <w:rPr>
          <w:rFonts w:ascii="Times New Roman" w:hAnsi="Times New Roman"/>
          <w:sz w:val="22"/>
          <w:szCs w:val="22"/>
        </w:rPr>
        <w:t xml:space="preserve">/год. </w:t>
      </w:r>
    </w:p>
    <w:p w:rsidR="0082512D" w:rsidRPr="00C3439C" w:rsidRDefault="0082512D" w:rsidP="00FF1194">
      <w:pPr>
        <w:pStyle w:val="a3"/>
        <w:ind w:left="-851" w:firstLine="0"/>
        <w:contextualSpacing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1.4. У будинку ___________________________ індивідуальний тепловий пункт.</w:t>
      </w:r>
    </w:p>
    <w:p w:rsidR="008F5E04" w:rsidRPr="00C3439C" w:rsidRDefault="0082512D" w:rsidP="00FF1194">
      <w:pPr>
        <w:pStyle w:val="a3"/>
        <w:spacing w:before="0"/>
        <w:ind w:left="-851" w:firstLine="0"/>
        <w:jc w:val="both"/>
        <w:rPr>
          <w:rFonts w:ascii="Times New Roman" w:hAnsi="Times New Roman"/>
          <w:sz w:val="18"/>
          <w:szCs w:val="18"/>
        </w:rPr>
      </w:pPr>
      <w:r w:rsidRPr="00C3439C">
        <w:rPr>
          <w:rFonts w:ascii="Times New Roman" w:hAnsi="Times New Roman"/>
          <w:sz w:val="18"/>
          <w:szCs w:val="18"/>
        </w:rPr>
        <w:t xml:space="preserve">                               (зазначити: встановлено/відсутній)                                                                       </w:t>
      </w:r>
    </w:p>
    <w:tbl>
      <w:tblPr>
        <w:tblW w:w="5455" w:type="pct"/>
        <w:tblInd w:w="-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7"/>
        <w:gridCol w:w="1958"/>
        <w:gridCol w:w="1700"/>
        <w:gridCol w:w="1417"/>
        <w:gridCol w:w="1554"/>
        <w:gridCol w:w="1423"/>
        <w:gridCol w:w="985"/>
      </w:tblGrid>
      <w:tr w:rsidR="0040449D" w:rsidRPr="00C3439C" w:rsidTr="00042D02">
        <w:trPr>
          <w:trHeight w:val="959"/>
        </w:trPr>
        <w:tc>
          <w:tcPr>
            <w:tcW w:w="567" w:type="pct"/>
            <w:shd w:val="clear" w:color="auto" w:fill="FFFFFF"/>
            <w:vAlign w:val="center"/>
            <w:hideMark/>
          </w:tcPr>
          <w:p w:rsidR="0040449D" w:rsidRPr="00C3439C" w:rsidRDefault="0040449D" w:rsidP="0040449D">
            <w:pPr>
              <w:pStyle w:val="a3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3439C">
              <w:rPr>
                <w:rFonts w:ascii="Times New Roman" w:hAnsi="Times New Roman"/>
                <w:sz w:val="18"/>
                <w:szCs w:val="18"/>
              </w:rPr>
              <w:t>Порядковий номер</w:t>
            </w:r>
          </w:p>
        </w:tc>
        <w:tc>
          <w:tcPr>
            <w:tcW w:w="960" w:type="pct"/>
            <w:shd w:val="clear" w:color="auto" w:fill="FFFFFF"/>
            <w:vAlign w:val="center"/>
            <w:hideMark/>
          </w:tcPr>
          <w:p w:rsidR="0040449D" w:rsidRPr="00C3439C" w:rsidRDefault="0040449D" w:rsidP="0040449D">
            <w:pPr>
              <w:pStyle w:val="a3"/>
              <w:ind w:left="-126" w:right="-109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3439C">
              <w:rPr>
                <w:rFonts w:ascii="Times New Roman" w:hAnsi="Times New Roman"/>
                <w:sz w:val="18"/>
                <w:szCs w:val="18"/>
              </w:rPr>
              <w:t>Заводський номер, назва та умовне позначення типу засобу вимірювальної техніки</w:t>
            </w:r>
          </w:p>
        </w:tc>
        <w:tc>
          <w:tcPr>
            <w:tcW w:w="834" w:type="pct"/>
            <w:shd w:val="clear" w:color="auto" w:fill="FFFFFF"/>
            <w:vAlign w:val="center"/>
            <w:hideMark/>
          </w:tcPr>
          <w:p w:rsidR="0040449D" w:rsidRPr="00C3439C" w:rsidRDefault="0040449D" w:rsidP="0040449D">
            <w:pPr>
              <w:pStyle w:val="a3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3439C">
              <w:rPr>
                <w:rFonts w:ascii="Times New Roman" w:hAnsi="Times New Roman"/>
                <w:sz w:val="18"/>
                <w:szCs w:val="18"/>
              </w:rPr>
              <w:t>Показання засобу вимірювальної техніки на дату укладання договору</w:t>
            </w:r>
          </w:p>
        </w:tc>
        <w:tc>
          <w:tcPr>
            <w:tcW w:w="695" w:type="pct"/>
            <w:shd w:val="clear" w:color="auto" w:fill="FFFFFF"/>
            <w:vAlign w:val="center"/>
            <w:hideMark/>
          </w:tcPr>
          <w:p w:rsidR="0040449D" w:rsidRPr="00C3439C" w:rsidRDefault="0040449D" w:rsidP="0040449D">
            <w:pPr>
              <w:pStyle w:val="a3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3439C">
              <w:rPr>
                <w:rFonts w:ascii="Times New Roman" w:hAnsi="Times New Roman"/>
                <w:sz w:val="18"/>
                <w:szCs w:val="18"/>
              </w:rPr>
              <w:t>Місце встановлення</w:t>
            </w:r>
          </w:p>
        </w:tc>
        <w:tc>
          <w:tcPr>
            <w:tcW w:w="762" w:type="pct"/>
            <w:shd w:val="clear" w:color="auto" w:fill="FFFFFF"/>
            <w:vAlign w:val="center"/>
            <w:hideMark/>
          </w:tcPr>
          <w:p w:rsidR="0040449D" w:rsidRPr="00C3439C" w:rsidRDefault="0040449D" w:rsidP="0040449D">
            <w:pPr>
              <w:pStyle w:val="a3"/>
              <w:ind w:left="-107" w:right="-106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3439C">
              <w:rPr>
                <w:rFonts w:ascii="Times New Roman" w:hAnsi="Times New Roman"/>
                <w:sz w:val="18"/>
                <w:szCs w:val="18"/>
              </w:rPr>
              <w:t>Дата останньої періодичної повірки</w:t>
            </w:r>
          </w:p>
        </w:tc>
        <w:tc>
          <w:tcPr>
            <w:tcW w:w="698" w:type="pct"/>
            <w:shd w:val="clear" w:color="auto" w:fill="FFFFFF"/>
            <w:vAlign w:val="center"/>
            <w:hideMark/>
          </w:tcPr>
          <w:p w:rsidR="0040449D" w:rsidRPr="00C3439C" w:rsidRDefault="0040449D" w:rsidP="0040449D">
            <w:pPr>
              <w:pStyle w:val="a3"/>
              <w:ind w:left="-88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3439C">
              <w:rPr>
                <w:rFonts w:ascii="Times New Roman" w:hAnsi="Times New Roman"/>
                <w:sz w:val="18"/>
                <w:szCs w:val="18"/>
              </w:rPr>
              <w:t>Міжповірочний інтервал, років</w:t>
            </w:r>
          </w:p>
        </w:tc>
        <w:tc>
          <w:tcPr>
            <w:tcW w:w="483" w:type="pct"/>
            <w:shd w:val="clear" w:color="auto" w:fill="FFFFFF"/>
            <w:vAlign w:val="center"/>
            <w:hideMark/>
          </w:tcPr>
          <w:p w:rsidR="0040449D" w:rsidRPr="00C3439C" w:rsidRDefault="0040449D" w:rsidP="0040449D">
            <w:pPr>
              <w:pStyle w:val="a3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3439C">
              <w:rPr>
                <w:rFonts w:ascii="Times New Roman" w:hAnsi="Times New Roman"/>
                <w:sz w:val="18"/>
                <w:szCs w:val="18"/>
              </w:rPr>
              <w:t>Примітка</w:t>
            </w:r>
          </w:p>
        </w:tc>
      </w:tr>
      <w:tr w:rsidR="00483A67" w:rsidRPr="00C3439C" w:rsidTr="0090177E">
        <w:trPr>
          <w:trHeight w:val="648"/>
        </w:trPr>
        <w:tc>
          <w:tcPr>
            <w:tcW w:w="567" w:type="pct"/>
            <w:shd w:val="clear" w:color="auto" w:fill="FFFFFF"/>
            <w:vAlign w:val="center"/>
          </w:tcPr>
          <w:p w:rsidR="00483A67" w:rsidRPr="00C3439C" w:rsidRDefault="00E96656" w:rsidP="0040449D">
            <w:pPr>
              <w:pStyle w:val="a3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3439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0" w:type="pct"/>
            <w:shd w:val="clear" w:color="auto" w:fill="FFFFFF"/>
            <w:vAlign w:val="center"/>
          </w:tcPr>
          <w:p w:rsidR="00042D02" w:rsidRPr="00C3439C" w:rsidRDefault="00E96656" w:rsidP="00F05C2E">
            <w:pPr>
              <w:pStyle w:val="a3"/>
              <w:spacing w:before="0"/>
              <w:ind w:left="-126" w:right="-109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3439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4" w:type="pct"/>
            <w:shd w:val="clear" w:color="auto" w:fill="FFFFFF"/>
            <w:vAlign w:val="center"/>
          </w:tcPr>
          <w:p w:rsidR="00483A67" w:rsidRPr="00C3439C" w:rsidRDefault="00E96656" w:rsidP="0040449D">
            <w:pPr>
              <w:pStyle w:val="a3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3439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95" w:type="pct"/>
            <w:shd w:val="clear" w:color="auto" w:fill="FFFFFF"/>
            <w:vAlign w:val="center"/>
          </w:tcPr>
          <w:p w:rsidR="00483A67" w:rsidRPr="00C3439C" w:rsidRDefault="00E96656" w:rsidP="0040449D">
            <w:pPr>
              <w:pStyle w:val="a3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3439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62" w:type="pct"/>
            <w:shd w:val="clear" w:color="auto" w:fill="FFFFFF"/>
            <w:vAlign w:val="center"/>
          </w:tcPr>
          <w:p w:rsidR="00042D02" w:rsidRPr="00C3439C" w:rsidRDefault="00E96656" w:rsidP="00F05C2E">
            <w:pPr>
              <w:pStyle w:val="a3"/>
              <w:spacing w:before="0"/>
              <w:ind w:left="-107" w:right="-106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3439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98" w:type="pct"/>
            <w:shd w:val="clear" w:color="auto" w:fill="FFFFFF"/>
            <w:vAlign w:val="center"/>
          </w:tcPr>
          <w:p w:rsidR="00483A67" w:rsidRPr="00C3439C" w:rsidRDefault="00E96656" w:rsidP="0040449D">
            <w:pPr>
              <w:pStyle w:val="a3"/>
              <w:ind w:left="-88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3439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483" w:type="pct"/>
            <w:shd w:val="clear" w:color="auto" w:fill="FFFFFF"/>
            <w:vAlign w:val="center"/>
          </w:tcPr>
          <w:p w:rsidR="00483A67" w:rsidRPr="00C3439C" w:rsidRDefault="00FC37B8" w:rsidP="0040449D">
            <w:pPr>
              <w:pStyle w:val="a3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3439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 w:rsidR="008F5E04" w:rsidRPr="00C3439C" w:rsidRDefault="0015237E" w:rsidP="008F5E04">
      <w:pPr>
        <w:pStyle w:val="a3"/>
        <w:ind w:left="-851" w:firstLine="0"/>
        <w:jc w:val="both"/>
        <w:rPr>
          <w:rFonts w:ascii="Times New Roman" w:hAnsi="Times New Roman"/>
          <w:sz w:val="21"/>
          <w:szCs w:val="21"/>
        </w:rPr>
      </w:pPr>
      <w:r w:rsidRPr="00C3439C">
        <w:rPr>
          <w:rFonts w:ascii="Times New Roman" w:hAnsi="Times New Roman"/>
          <w:sz w:val="21"/>
          <w:szCs w:val="21"/>
        </w:rPr>
        <w:t>1.</w:t>
      </w:r>
      <w:r w:rsidR="001806D1" w:rsidRPr="00C3439C">
        <w:rPr>
          <w:rFonts w:ascii="Times New Roman" w:hAnsi="Times New Roman"/>
          <w:sz w:val="21"/>
          <w:szCs w:val="21"/>
        </w:rPr>
        <w:t>5</w:t>
      </w:r>
      <w:r w:rsidR="0040449D" w:rsidRPr="00C3439C">
        <w:rPr>
          <w:rFonts w:ascii="Times New Roman" w:hAnsi="Times New Roman"/>
          <w:sz w:val="21"/>
          <w:szCs w:val="21"/>
        </w:rPr>
        <w:t>.</w:t>
      </w:r>
      <w:r w:rsidR="00B15357" w:rsidRPr="00C3439C">
        <w:rPr>
          <w:rFonts w:ascii="Times New Roman" w:hAnsi="Times New Roman"/>
          <w:sz w:val="21"/>
          <w:szCs w:val="21"/>
        </w:rPr>
        <w:t xml:space="preserve"> Приміщення С</w:t>
      </w:r>
      <w:r w:rsidR="0040449D" w:rsidRPr="00C3439C">
        <w:rPr>
          <w:rFonts w:ascii="Times New Roman" w:hAnsi="Times New Roman"/>
          <w:sz w:val="21"/>
          <w:szCs w:val="21"/>
        </w:rPr>
        <w:t xml:space="preserve">поживача обладнане вузлом (вузлами) розподільного обліку теплової енергії (приладами - розподілювачами теплової енергії) </w:t>
      </w:r>
    </w:p>
    <w:tbl>
      <w:tblPr>
        <w:tblW w:w="5455" w:type="pct"/>
        <w:tblInd w:w="-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0"/>
        <w:gridCol w:w="1549"/>
        <w:gridCol w:w="1136"/>
        <w:gridCol w:w="1560"/>
        <w:gridCol w:w="1419"/>
        <w:gridCol w:w="1134"/>
        <w:gridCol w:w="1060"/>
        <w:gridCol w:w="1056"/>
      </w:tblGrid>
      <w:tr w:rsidR="0040449D" w:rsidRPr="00C3439C" w:rsidTr="00042D02">
        <w:trPr>
          <w:trHeight w:val="1554"/>
        </w:trPr>
        <w:tc>
          <w:tcPr>
            <w:tcW w:w="628" w:type="pct"/>
            <w:shd w:val="clear" w:color="auto" w:fill="FFFFFF"/>
            <w:vAlign w:val="center"/>
          </w:tcPr>
          <w:p w:rsidR="0040449D" w:rsidRPr="00C3439C" w:rsidRDefault="0040449D" w:rsidP="000D2C2A">
            <w:pPr>
              <w:pStyle w:val="a3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3439C">
              <w:rPr>
                <w:rFonts w:ascii="Times New Roman" w:hAnsi="Times New Roman"/>
                <w:sz w:val="18"/>
                <w:szCs w:val="18"/>
              </w:rPr>
              <w:lastRenderedPageBreak/>
              <w:t>Порядковий номер</w:t>
            </w:r>
          </w:p>
        </w:tc>
        <w:tc>
          <w:tcPr>
            <w:tcW w:w="760" w:type="pct"/>
            <w:shd w:val="clear" w:color="auto" w:fill="FFFFFF"/>
            <w:vAlign w:val="center"/>
            <w:hideMark/>
          </w:tcPr>
          <w:p w:rsidR="0040449D" w:rsidRPr="00C3439C" w:rsidRDefault="0040449D" w:rsidP="00785AF3">
            <w:pPr>
              <w:pStyle w:val="a3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3439C">
              <w:rPr>
                <w:rFonts w:ascii="Times New Roman" w:hAnsi="Times New Roman"/>
                <w:sz w:val="18"/>
                <w:szCs w:val="18"/>
              </w:rPr>
              <w:t>Вид приладу обліку теплової енергії (вузол обліку/ приладрозподі</w:t>
            </w:r>
            <w:r w:rsidR="0042463C" w:rsidRPr="00C3439C">
              <w:rPr>
                <w:rFonts w:ascii="Times New Roman" w:hAnsi="Times New Roman"/>
                <w:sz w:val="18"/>
                <w:szCs w:val="18"/>
              </w:rPr>
              <w:t>-</w:t>
            </w:r>
            <w:r w:rsidRPr="00C3439C">
              <w:rPr>
                <w:rFonts w:ascii="Times New Roman" w:hAnsi="Times New Roman"/>
                <w:sz w:val="18"/>
                <w:szCs w:val="18"/>
              </w:rPr>
              <w:t>лювач)</w:t>
            </w:r>
          </w:p>
        </w:tc>
        <w:tc>
          <w:tcPr>
            <w:tcW w:w="557" w:type="pct"/>
            <w:shd w:val="clear" w:color="auto" w:fill="FFFFFF"/>
            <w:vAlign w:val="center"/>
            <w:hideMark/>
          </w:tcPr>
          <w:p w:rsidR="0040449D" w:rsidRPr="00C3439C" w:rsidRDefault="0040449D" w:rsidP="00785AF3">
            <w:pPr>
              <w:pStyle w:val="a3"/>
              <w:ind w:left="-113" w:right="-102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3439C">
              <w:rPr>
                <w:rFonts w:ascii="Times New Roman" w:hAnsi="Times New Roman"/>
                <w:sz w:val="18"/>
                <w:szCs w:val="18"/>
              </w:rPr>
              <w:t>Заводський номер</w:t>
            </w:r>
          </w:p>
        </w:tc>
        <w:tc>
          <w:tcPr>
            <w:tcW w:w="765" w:type="pct"/>
            <w:shd w:val="clear" w:color="auto" w:fill="FFFFFF"/>
            <w:vAlign w:val="center"/>
          </w:tcPr>
          <w:p w:rsidR="0040449D" w:rsidRPr="00C3439C" w:rsidRDefault="0040449D" w:rsidP="00785AF3">
            <w:pPr>
              <w:pStyle w:val="a3"/>
              <w:ind w:right="-52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3439C">
              <w:rPr>
                <w:rFonts w:ascii="Times New Roman" w:hAnsi="Times New Roman"/>
                <w:sz w:val="18"/>
                <w:szCs w:val="18"/>
              </w:rPr>
              <w:t>Показання засобу вимірювальної техніки/ приладурозпо</w:t>
            </w:r>
            <w:r w:rsidR="0042463C" w:rsidRPr="00C3439C">
              <w:rPr>
                <w:rFonts w:ascii="Times New Roman" w:hAnsi="Times New Roman"/>
                <w:sz w:val="18"/>
                <w:szCs w:val="18"/>
              </w:rPr>
              <w:t>-</w:t>
            </w:r>
            <w:r w:rsidRPr="00C3439C">
              <w:rPr>
                <w:rFonts w:ascii="Times New Roman" w:hAnsi="Times New Roman"/>
                <w:sz w:val="18"/>
                <w:szCs w:val="18"/>
              </w:rPr>
              <w:t>ділювача на дату укладання договору</w:t>
            </w:r>
          </w:p>
          <w:p w:rsidR="0040449D" w:rsidRPr="00C3439C" w:rsidRDefault="0040449D" w:rsidP="00785AF3">
            <w:pPr>
              <w:pStyle w:val="a3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6" w:type="pct"/>
            <w:shd w:val="clear" w:color="auto" w:fill="FFFFFF"/>
            <w:vAlign w:val="center"/>
            <w:hideMark/>
          </w:tcPr>
          <w:p w:rsidR="0040449D" w:rsidRPr="00C3439C" w:rsidRDefault="0040449D" w:rsidP="00785AF3">
            <w:pPr>
              <w:pStyle w:val="a3"/>
              <w:ind w:right="-76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3439C">
              <w:rPr>
                <w:rFonts w:ascii="Times New Roman" w:hAnsi="Times New Roman"/>
                <w:sz w:val="18"/>
                <w:szCs w:val="18"/>
              </w:rPr>
              <w:t>Місце встановлення</w:t>
            </w:r>
          </w:p>
        </w:tc>
        <w:tc>
          <w:tcPr>
            <w:tcW w:w="556" w:type="pct"/>
            <w:shd w:val="clear" w:color="auto" w:fill="FFFFFF"/>
            <w:vAlign w:val="center"/>
            <w:hideMark/>
          </w:tcPr>
          <w:p w:rsidR="0040449D" w:rsidRPr="00C3439C" w:rsidRDefault="0040449D" w:rsidP="00785AF3">
            <w:pPr>
              <w:pStyle w:val="a3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3439C">
              <w:rPr>
                <w:rFonts w:ascii="Times New Roman" w:hAnsi="Times New Roman"/>
                <w:sz w:val="18"/>
                <w:szCs w:val="18"/>
              </w:rPr>
              <w:t>Дата останньої повірки</w:t>
            </w:r>
          </w:p>
        </w:tc>
        <w:tc>
          <w:tcPr>
            <w:tcW w:w="520" w:type="pct"/>
            <w:shd w:val="clear" w:color="auto" w:fill="FFFFFF"/>
            <w:vAlign w:val="center"/>
            <w:hideMark/>
          </w:tcPr>
          <w:p w:rsidR="0040449D" w:rsidRPr="00C3439C" w:rsidRDefault="0040449D" w:rsidP="00785AF3">
            <w:pPr>
              <w:pStyle w:val="a3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3439C">
              <w:rPr>
                <w:rFonts w:ascii="Times New Roman" w:hAnsi="Times New Roman"/>
                <w:sz w:val="18"/>
                <w:szCs w:val="18"/>
              </w:rPr>
              <w:t>Міжпові</w:t>
            </w:r>
            <w:r w:rsidR="0042463C" w:rsidRPr="00C3439C">
              <w:rPr>
                <w:rFonts w:ascii="Times New Roman" w:hAnsi="Times New Roman"/>
                <w:sz w:val="18"/>
                <w:szCs w:val="18"/>
              </w:rPr>
              <w:t>-</w:t>
            </w:r>
            <w:r w:rsidRPr="00C3439C">
              <w:rPr>
                <w:rFonts w:ascii="Times New Roman" w:hAnsi="Times New Roman"/>
                <w:sz w:val="18"/>
                <w:szCs w:val="18"/>
              </w:rPr>
              <w:t>рочний інтервал, років</w:t>
            </w:r>
          </w:p>
        </w:tc>
        <w:tc>
          <w:tcPr>
            <w:tcW w:w="519" w:type="pct"/>
            <w:shd w:val="clear" w:color="auto" w:fill="FFFFFF"/>
            <w:vAlign w:val="center"/>
            <w:hideMark/>
          </w:tcPr>
          <w:p w:rsidR="0040449D" w:rsidRPr="00C3439C" w:rsidRDefault="0040449D" w:rsidP="00785AF3">
            <w:pPr>
              <w:pStyle w:val="a3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3439C">
              <w:rPr>
                <w:rFonts w:ascii="Times New Roman" w:hAnsi="Times New Roman"/>
                <w:sz w:val="18"/>
                <w:szCs w:val="18"/>
              </w:rPr>
              <w:t>Примітка</w:t>
            </w:r>
          </w:p>
        </w:tc>
      </w:tr>
      <w:tr w:rsidR="00483A67" w:rsidRPr="00C3439C" w:rsidTr="00270734">
        <w:trPr>
          <w:trHeight w:val="416"/>
        </w:trPr>
        <w:tc>
          <w:tcPr>
            <w:tcW w:w="628" w:type="pct"/>
            <w:shd w:val="clear" w:color="auto" w:fill="FFFFFF"/>
            <w:vAlign w:val="center"/>
          </w:tcPr>
          <w:p w:rsidR="00483A67" w:rsidRPr="00C3439C" w:rsidRDefault="00FC37B8" w:rsidP="00785AF3">
            <w:pPr>
              <w:pStyle w:val="a3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C3439C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60" w:type="pct"/>
            <w:shd w:val="clear" w:color="auto" w:fill="FFFFFF"/>
            <w:vAlign w:val="center"/>
          </w:tcPr>
          <w:p w:rsidR="00483A67" w:rsidRPr="00C3439C" w:rsidRDefault="00FC37B8" w:rsidP="00785AF3">
            <w:pPr>
              <w:pStyle w:val="a3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C3439C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557" w:type="pct"/>
            <w:shd w:val="clear" w:color="auto" w:fill="FFFFFF"/>
            <w:vAlign w:val="center"/>
          </w:tcPr>
          <w:p w:rsidR="00483A67" w:rsidRPr="00C3439C" w:rsidRDefault="00FC37B8" w:rsidP="00785AF3">
            <w:pPr>
              <w:pStyle w:val="a3"/>
              <w:ind w:left="-113" w:right="-102" w:firstLine="0"/>
              <w:jc w:val="center"/>
              <w:rPr>
                <w:rFonts w:ascii="Times New Roman" w:hAnsi="Times New Roman"/>
                <w:sz w:val="20"/>
              </w:rPr>
            </w:pPr>
            <w:r w:rsidRPr="00C3439C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65" w:type="pct"/>
            <w:shd w:val="clear" w:color="auto" w:fill="FFFFFF"/>
            <w:vAlign w:val="center"/>
          </w:tcPr>
          <w:p w:rsidR="00483A67" w:rsidRPr="00C3439C" w:rsidRDefault="00FC37B8" w:rsidP="00785AF3">
            <w:pPr>
              <w:pStyle w:val="a3"/>
              <w:ind w:right="-52" w:firstLine="0"/>
              <w:jc w:val="center"/>
              <w:rPr>
                <w:rFonts w:ascii="Times New Roman" w:hAnsi="Times New Roman"/>
                <w:sz w:val="20"/>
              </w:rPr>
            </w:pPr>
            <w:r w:rsidRPr="00C3439C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96" w:type="pct"/>
            <w:shd w:val="clear" w:color="auto" w:fill="FFFFFF"/>
            <w:vAlign w:val="center"/>
          </w:tcPr>
          <w:p w:rsidR="00483A67" w:rsidRPr="00C3439C" w:rsidRDefault="00FC37B8" w:rsidP="00785AF3">
            <w:pPr>
              <w:pStyle w:val="a3"/>
              <w:ind w:right="-76" w:firstLine="0"/>
              <w:jc w:val="center"/>
              <w:rPr>
                <w:rFonts w:ascii="Times New Roman" w:hAnsi="Times New Roman"/>
                <w:sz w:val="20"/>
              </w:rPr>
            </w:pPr>
            <w:r w:rsidRPr="00C3439C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556" w:type="pct"/>
            <w:shd w:val="clear" w:color="auto" w:fill="FFFFFF"/>
            <w:vAlign w:val="center"/>
          </w:tcPr>
          <w:p w:rsidR="00483A67" w:rsidRPr="00C3439C" w:rsidRDefault="00FC37B8" w:rsidP="00785AF3">
            <w:pPr>
              <w:pStyle w:val="a3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C3439C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520" w:type="pct"/>
            <w:shd w:val="clear" w:color="auto" w:fill="FFFFFF"/>
            <w:vAlign w:val="center"/>
          </w:tcPr>
          <w:p w:rsidR="00483A67" w:rsidRPr="00C3439C" w:rsidRDefault="00FC37B8" w:rsidP="00785AF3">
            <w:pPr>
              <w:pStyle w:val="a3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C3439C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519" w:type="pct"/>
            <w:shd w:val="clear" w:color="auto" w:fill="FFFFFF"/>
            <w:vAlign w:val="center"/>
          </w:tcPr>
          <w:p w:rsidR="00483A67" w:rsidRPr="00C3439C" w:rsidRDefault="00FC37B8" w:rsidP="00785AF3">
            <w:pPr>
              <w:pStyle w:val="a3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C3439C">
              <w:rPr>
                <w:rFonts w:ascii="Times New Roman" w:hAnsi="Times New Roman"/>
                <w:sz w:val="20"/>
              </w:rPr>
              <w:t>-</w:t>
            </w:r>
          </w:p>
        </w:tc>
      </w:tr>
    </w:tbl>
    <w:p w:rsidR="0040449D" w:rsidRPr="00C3439C" w:rsidRDefault="00B03A5F" w:rsidP="00BC40BD">
      <w:pPr>
        <w:pStyle w:val="a4"/>
        <w:rPr>
          <w:rFonts w:ascii="Times New Roman" w:hAnsi="Times New Roman"/>
          <w:b w:val="0"/>
          <w:sz w:val="22"/>
          <w:szCs w:val="22"/>
        </w:rPr>
      </w:pPr>
      <w:r w:rsidRPr="00C3439C">
        <w:rPr>
          <w:rFonts w:ascii="Times New Roman" w:hAnsi="Times New Roman"/>
          <w:b w:val="0"/>
          <w:sz w:val="22"/>
          <w:szCs w:val="22"/>
        </w:rPr>
        <w:t xml:space="preserve">2. </w:t>
      </w:r>
      <w:r w:rsidR="0040449D" w:rsidRPr="00C3439C">
        <w:rPr>
          <w:rFonts w:ascii="Times New Roman" w:hAnsi="Times New Roman"/>
          <w:b w:val="0"/>
          <w:sz w:val="22"/>
          <w:szCs w:val="22"/>
        </w:rPr>
        <w:t>Порядок надання та вимоги до якості послуги</w:t>
      </w:r>
    </w:p>
    <w:p w:rsidR="0040449D" w:rsidRPr="00C3439C" w:rsidRDefault="0015237E" w:rsidP="0040449D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2.1.</w:t>
      </w:r>
      <w:r w:rsidR="0040449D" w:rsidRPr="00C3439C">
        <w:rPr>
          <w:rFonts w:ascii="Times New Roman" w:hAnsi="Times New Roman"/>
          <w:sz w:val="22"/>
          <w:szCs w:val="22"/>
        </w:rPr>
        <w:t xml:space="preserve"> Виконавець забезпечує постачання теплоносія безперервно з гарантованим рівнем безпеки, обсягу, температури та величини тиску.</w:t>
      </w:r>
    </w:p>
    <w:p w:rsidR="0040449D" w:rsidRPr="00C3439C" w:rsidRDefault="0015237E" w:rsidP="0040449D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2.2.</w:t>
      </w:r>
      <w:r w:rsidR="0040449D" w:rsidRPr="00C3439C">
        <w:rPr>
          <w:rFonts w:ascii="Times New Roman" w:hAnsi="Times New Roman"/>
          <w:sz w:val="22"/>
          <w:szCs w:val="22"/>
        </w:rPr>
        <w:t xml:space="preserve"> Надання послуги здійснюється безперервно з урахуванням часу перерв, визначених частиною першою статті 16 Закону України “Про житлово-комунальні послуги”.</w:t>
      </w:r>
    </w:p>
    <w:p w:rsidR="0040449D" w:rsidRPr="00C3439C" w:rsidRDefault="0015237E" w:rsidP="0040449D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2.3.</w:t>
      </w:r>
      <w:r w:rsidR="0040449D" w:rsidRPr="00C3439C">
        <w:rPr>
          <w:rFonts w:ascii="Times New Roman" w:hAnsi="Times New Roman"/>
          <w:sz w:val="22"/>
          <w:szCs w:val="22"/>
        </w:rPr>
        <w:t xml:space="preserve"> Постачання теплової енергії для потреб опалення здійснюється в опалювальний період безперервно, крім часу перерв, визначених частиною першою статті 16 Закону України “Про житлово-комунальні послуги”. Постачання теплової енергії на індивідуальні теплові пункти для потреб гарячої води здійснюється безперервно, крім часу перерв, визначених частиною першою статті 16 Закону України “Про житлово-комунальні послуги”.</w:t>
      </w:r>
    </w:p>
    <w:p w:rsidR="00901689" w:rsidRPr="00C3439C" w:rsidRDefault="0015237E" w:rsidP="0040449D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2.4.</w:t>
      </w:r>
      <w:r w:rsidR="0040449D" w:rsidRPr="00C3439C">
        <w:rPr>
          <w:rFonts w:ascii="Times New Roman" w:hAnsi="Times New Roman"/>
          <w:sz w:val="22"/>
          <w:szCs w:val="22"/>
        </w:rPr>
        <w:t xml:space="preserve"> Виконавець забезпечує відповідність кількісних та якісних характеристик послуги вимогам пункту 1 цього договору </w:t>
      </w:r>
      <w:bookmarkStart w:id="1" w:name="_Hlk16241112"/>
      <w:r w:rsidR="0040449D" w:rsidRPr="00C3439C">
        <w:rPr>
          <w:rFonts w:ascii="Times New Roman" w:hAnsi="Times New Roman"/>
          <w:sz w:val="22"/>
          <w:szCs w:val="22"/>
        </w:rPr>
        <w:t>на межі централізованих інженерно-технічних зовнішніх систем постачання послуги виконавця</w:t>
      </w:r>
      <w:bookmarkEnd w:id="1"/>
      <w:r w:rsidR="00901689" w:rsidRPr="00C3439C">
        <w:rPr>
          <w:rFonts w:ascii="Times New Roman" w:hAnsi="Times New Roman"/>
          <w:sz w:val="22"/>
          <w:szCs w:val="22"/>
        </w:rPr>
        <w:t>.</w:t>
      </w:r>
    </w:p>
    <w:p w:rsidR="0040449D" w:rsidRPr="00C3439C" w:rsidRDefault="0015237E" w:rsidP="0040449D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2.5.</w:t>
      </w:r>
      <w:r w:rsidR="0040449D" w:rsidRPr="00C3439C">
        <w:rPr>
          <w:rFonts w:ascii="Times New Roman" w:hAnsi="Times New Roman"/>
          <w:sz w:val="22"/>
          <w:szCs w:val="22"/>
        </w:rPr>
        <w:t xml:space="preserve"> Визначення якісних та кількісних показників послуги здійснюється за показаннями вузла (вузлів) комерційного обліку теплової енергії.</w:t>
      </w:r>
    </w:p>
    <w:p w:rsidR="0040449D" w:rsidRPr="00C3439C" w:rsidRDefault="0015237E" w:rsidP="0040449D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2.6.</w:t>
      </w:r>
      <w:r w:rsidR="0040449D" w:rsidRPr="00C3439C">
        <w:rPr>
          <w:rFonts w:ascii="Times New Roman" w:hAnsi="Times New Roman"/>
          <w:sz w:val="22"/>
          <w:szCs w:val="22"/>
        </w:rPr>
        <w:t xml:space="preserve"> У разі виникнення аварії на централізованих інженерно-технічних зовнішн</w:t>
      </w:r>
      <w:r w:rsidR="00B15357" w:rsidRPr="00C3439C">
        <w:rPr>
          <w:rFonts w:ascii="Times New Roman" w:hAnsi="Times New Roman"/>
          <w:sz w:val="22"/>
          <w:szCs w:val="22"/>
        </w:rPr>
        <w:t>іх системах постачання послуги Виконавця, В</w:t>
      </w:r>
      <w:r w:rsidR="0040449D" w:rsidRPr="00C3439C">
        <w:rPr>
          <w:rFonts w:ascii="Times New Roman" w:hAnsi="Times New Roman"/>
          <w:sz w:val="22"/>
          <w:szCs w:val="22"/>
        </w:rPr>
        <w:t xml:space="preserve">иконавець проводить аварійно-відновні роботи у строк </w:t>
      </w:r>
      <w:r w:rsidR="00326B28" w:rsidRPr="00C3439C">
        <w:rPr>
          <w:rFonts w:ascii="Times New Roman" w:hAnsi="Times New Roman"/>
          <w:sz w:val="22"/>
          <w:szCs w:val="22"/>
        </w:rPr>
        <w:t>24 год</w:t>
      </w:r>
      <w:r w:rsidR="0040449D" w:rsidRPr="00C3439C">
        <w:rPr>
          <w:rFonts w:ascii="Times New Roman" w:hAnsi="Times New Roman"/>
          <w:sz w:val="22"/>
          <w:szCs w:val="22"/>
        </w:rPr>
        <w:t xml:space="preserve">, але не більше семи діб з </w:t>
      </w:r>
      <w:r w:rsidR="00B15357" w:rsidRPr="00C3439C">
        <w:rPr>
          <w:rFonts w:ascii="Times New Roman" w:hAnsi="Times New Roman"/>
          <w:sz w:val="22"/>
          <w:szCs w:val="22"/>
        </w:rPr>
        <w:t>моменту виявлення факту аварії Виконавцем або повідомлення Споживачем В</w:t>
      </w:r>
      <w:r w:rsidR="0040449D" w:rsidRPr="00C3439C">
        <w:rPr>
          <w:rFonts w:ascii="Times New Roman" w:hAnsi="Times New Roman"/>
          <w:sz w:val="22"/>
          <w:szCs w:val="22"/>
        </w:rPr>
        <w:t xml:space="preserve">иконавцю про аварію. </w:t>
      </w:r>
    </w:p>
    <w:p w:rsidR="0040449D" w:rsidRPr="00C3439C" w:rsidRDefault="00B03A5F" w:rsidP="00BC40BD">
      <w:pPr>
        <w:pStyle w:val="a4"/>
        <w:rPr>
          <w:rFonts w:ascii="Times New Roman" w:hAnsi="Times New Roman"/>
          <w:b w:val="0"/>
          <w:sz w:val="22"/>
          <w:szCs w:val="22"/>
        </w:rPr>
      </w:pPr>
      <w:r w:rsidRPr="00C3439C">
        <w:rPr>
          <w:rFonts w:ascii="Times New Roman" w:hAnsi="Times New Roman"/>
          <w:b w:val="0"/>
          <w:sz w:val="22"/>
          <w:szCs w:val="22"/>
        </w:rPr>
        <w:t xml:space="preserve">3. </w:t>
      </w:r>
      <w:r w:rsidR="0040449D" w:rsidRPr="00C3439C">
        <w:rPr>
          <w:rFonts w:ascii="Times New Roman" w:hAnsi="Times New Roman"/>
          <w:b w:val="0"/>
          <w:sz w:val="22"/>
          <w:szCs w:val="22"/>
        </w:rPr>
        <w:t>Облік послуги</w:t>
      </w:r>
    </w:p>
    <w:p w:rsidR="0040449D" w:rsidRPr="00C3439C" w:rsidRDefault="0040449D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3.</w:t>
      </w:r>
      <w:r w:rsidR="0015237E" w:rsidRPr="00C3439C">
        <w:rPr>
          <w:rFonts w:ascii="Times New Roman" w:hAnsi="Times New Roman"/>
          <w:sz w:val="22"/>
          <w:szCs w:val="22"/>
        </w:rPr>
        <w:t>1.</w:t>
      </w:r>
      <w:r w:rsidRPr="00C3439C">
        <w:rPr>
          <w:rFonts w:ascii="Times New Roman" w:hAnsi="Times New Roman"/>
          <w:sz w:val="22"/>
          <w:szCs w:val="22"/>
        </w:rPr>
        <w:t xml:space="preserve"> Обсяг спожитої у будинку послуги визначається як обсяг теплової енергії, спожитої в будинку за показаннями вузла (вузлів) комерційного обліку.</w:t>
      </w:r>
    </w:p>
    <w:p w:rsidR="0040449D" w:rsidRPr="00C3439C" w:rsidRDefault="0040449D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Якщо будинок оснащено двома та більше вузлами комерційного обліку теплової енергії відповідно до вимог Закону України “Про комерційний облік теплової енергії та водопостачання”, обсяг спожитої послуги у будинку визначається як сума показників таких вузлів обліку.</w:t>
      </w:r>
    </w:p>
    <w:p w:rsidR="0040449D" w:rsidRPr="00C3439C" w:rsidRDefault="0040449D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Одиницею виміру обсягу спожитої послуги є гігакалорія (Гкал).</w:t>
      </w:r>
    </w:p>
    <w:p w:rsidR="0040449D" w:rsidRPr="00C3439C" w:rsidRDefault="0015237E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3.2</w:t>
      </w:r>
      <w:r w:rsidR="0040449D" w:rsidRPr="00C3439C">
        <w:rPr>
          <w:rFonts w:ascii="Times New Roman" w:hAnsi="Times New Roman"/>
          <w:sz w:val="22"/>
          <w:szCs w:val="22"/>
        </w:rPr>
        <w:t>. У разі коли будинок на дату укладення цього договору не обладнаний вузлом (вузлами) комерційного обліку теплової енергії, до встановлення такого вузла (вузлів) обліку обсяг споживання послуги у будинку визначається за нормою споживання, встановленою органом місцевого самоврядування, що пі</w:t>
      </w:r>
      <w:r w:rsidR="00B15357" w:rsidRPr="00C3439C">
        <w:rPr>
          <w:rFonts w:ascii="Times New Roman" w:hAnsi="Times New Roman"/>
          <w:sz w:val="22"/>
          <w:szCs w:val="22"/>
        </w:rPr>
        <w:t>длягає щомісячному коригуванню В</w:t>
      </w:r>
      <w:r w:rsidR="0040449D" w:rsidRPr="00C3439C">
        <w:rPr>
          <w:rFonts w:ascii="Times New Roman" w:hAnsi="Times New Roman"/>
          <w:sz w:val="22"/>
          <w:szCs w:val="22"/>
        </w:rPr>
        <w:t>иконавцем за фактичною кількістю годин постачання теплової енергії та фактичною середньомісячною температурою зовнішнього повітря.</w:t>
      </w:r>
    </w:p>
    <w:p w:rsidR="0040449D" w:rsidRPr="00C3439C" w:rsidRDefault="0015237E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3.3</w:t>
      </w:r>
      <w:r w:rsidR="0040449D" w:rsidRPr="00C3439C">
        <w:rPr>
          <w:rFonts w:ascii="Times New Roman" w:hAnsi="Times New Roman"/>
          <w:sz w:val="22"/>
          <w:szCs w:val="22"/>
        </w:rPr>
        <w:t>. У разі виходу з ладу або втрати вузла комерційного обліку теплової енергії до відновлення його роботи або заміни ведення комерційного обліку спожитої послуги здійснюється відповідно до Методики розподілу між споживачами обсягів спожитих у будівлі комунальних послуг, затвердженої наказом Мінрегіону від 22 листопада 2018 р. № 315, з урахуванням середнього обсягу споживання теплової енергії протягом попереднього опалювального періоду, а у разі відсутності такої інформації - за фактичний час споживання протягом поточного опалювального періоду, але не менше 30 днів.</w:t>
      </w:r>
    </w:p>
    <w:p w:rsidR="0040449D" w:rsidRPr="00C3439C" w:rsidRDefault="0015237E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3.4</w:t>
      </w:r>
      <w:r w:rsidR="0040449D" w:rsidRPr="00C3439C">
        <w:rPr>
          <w:rFonts w:ascii="Times New Roman" w:hAnsi="Times New Roman"/>
          <w:sz w:val="22"/>
          <w:szCs w:val="22"/>
        </w:rPr>
        <w:t>. Початок періоду виходу з ладу вузла комерційного обліку визначається:</w:t>
      </w:r>
    </w:p>
    <w:p w:rsidR="0040449D" w:rsidRPr="00C3439C" w:rsidRDefault="00B15357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 xml:space="preserve">     </w:t>
      </w:r>
      <w:r w:rsidR="0040449D" w:rsidRPr="00C3439C">
        <w:rPr>
          <w:rFonts w:ascii="Times New Roman" w:hAnsi="Times New Roman"/>
          <w:sz w:val="22"/>
          <w:szCs w:val="22"/>
        </w:rPr>
        <w:t>за даними електронного архіву - у разі отримання з нього інформації щодо дати початку періоду виходу з ладу вузла комерційного обліку;</w:t>
      </w:r>
    </w:p>
    <w:p w:rsidR="0040449D" w:rsidRPr="00C3439C" w:rsidRDefault="00B15357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 xml:space="preserve">     </w:t>
      </w:r>
      <w:r w:rsidR="0040449D" w:rsidRPr="00C3439C">
        <w:rPr>
          <w:rFonts w:ascii="Times New Roman" w:hAnsi="Times New Roman"/>
          <w:sz w:val="22"/>
          <w:szCs w:val="22"/>
        </w:rPr>
        <w:t>з дати, що настає за днем останнього періодичного огляду вузла комерційного обліку, - у разі відсутності електронного архіву.</w:t>
      </w:r>
    </w:p>
    <w:p w:rsidR="0040449D" w:rsidRPr="00C3439C" w:rsidRDefault="0040449D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Кінцем періоду виходу з ладу вузла комерційного обліку є день прийняття на абонентський облік відремонтованого або заміненого вузла комерційного обліку.</w:t>
      </w:r>
    </w:p>
    <w:p w:rsidR="0040449D" w:rsidRPr="00C3439C" w:rsidRDefault="0015237E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3.5</w:t>
      </w:r>
      <w:r w:rsidR="0040449D" w:rsidRPr="00C3439C">
        <w:rPr>
          <w:rFonts w:ascii="Times New Roman" w:hAnsi="Times New Roman"/>
          <w:sz w:val="22"/>
          <w:szCs w:val="22"/>
        </w:rPr>
        <w:t>. Початок періоду відсутності вузла комерційного обліку у зв’язку з його втратою визначається з дня, що настає за днем останнього дистанційного отримання показань, або з дня, що настає за днем останнього зняття його показань (в усіх інших випадках).</w:t>
      </w:r>
    </w:p>
    <w:p w:rsidR="0040449D" w:rsidRPr="00C3439C" w:rsidRDefault="0040449D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Кінцем періоду відсутності вузла комерційного обліку у зв’язку з його втратою є дата прийняття на абонентський облік вузла комерційного обліку, встановленого на заміну втраченого.</w:t>
      </w:r>
    </w:p>
    <w:p w:rsidR="0040449D" w:rsidRPr="00C3439C" w:rsidRDefault="0015237E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lastRenderedPageBreak/>
        <w:t>3.6</w:t>
      </w:r>
      <w:r w:rsidR="0040449D" w:rsidRPr="00C3439C">
        <w:rPr>
          <w:rFonts w:ascii="Times New Roman" w:hAnsi="Times New Roman"/>
          <w:sz w:val="22"/>
          <w:szCs w:val="22"/>
        </w:rPr>
        <w:t xml:space="preserve">. На час відсутності вузла комерційного обліку у зв’язку з його ремонтом, проведенням повірки засобу вимірювальної техніки, який є складовою частиною вузла обліку, ведення комерційного обліку здійснюється відповідно до Методики розподілу між споживачами обсягів спожитих у будівлі комунальних послуг з урахуванням середнього обсягу споживання теплової енергії  протягом попереднього опалювального періоду. </w:t>
      </w:r>
    </w:p>
    <w:p w:rsidR="0040449D" w:rsidRPr="00C3439C" w:rsidRDefault="0040449D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Початок періоду відсутності вузла комерційного обліку у зв’язку з його ремонтом, проведенням повірки засобу вимірювальної техніки, який є складовою частиною вузла обліку, визначається з дати, що настає за днем демонтажу вузла комерційного обліку. Кінцем періоду відсутності вузла комерційного обліку у зв’язку з його ремонтом, проведенням повірки засобу вимірювальної техніки, який є складовою частиною вузла обліку, є день прийняття на абонентський облік.</w:t>
      </w:r>
    </w:p>
    <w:p w:rsidR="0040449D" w:rsidRPr="00C3439C" w:rsidRDefault="0015237E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3.7</w:t>
      </w:r>
      <w:r w:rsidR="0040449D" w:rsidRPr="00C3439C">
        <w:rPr>
          <w:rFonts w:ascii="Times New Roman" w:hAnsi="Times New Roman"/>
          <w:sz w:val="22"/>
          <w:szCs w:val="22"/>
        </w:rPr>
        <w:t xml:space="preserve">. Зняття показань засобів вимірювальної техніки вузла (вузлів) комерційного обліку теплової </w:t>
      </w:r>
      <w:r w:rsidR="00F854BB" w:rsidRPr="00C3439C">
        <w:rPr>
          <w:rFonts w:ascii="Times New Roman" w:hAnsi="Times New Roman"/>
          <w:sz w:val="22"/>
          <w:szCs w:val="22"/>
        </w:rPr>
        <w:t xml:space="preserve">енергії здійснюється щомісяця </w:t>
      </w:r>
      <w:r w:rsidR="00F854BB" w:rsidRPr="00C3439C">
        <w:rPr>
          <w:rFonts w:ascii="Times New Roman" w:hAnsi="Times New Roman"/>
          <w:sz w:val="22"/>
          <w:szCs w:val="22"/>
          <w:u w:val="single"/>
        </w:rPr>
        <w:t>20-25</w:t>
      </w:r>
      <w:r w:rsidR="00F854BB" w:rsidRPr="00C3439C">
        <w:rPr>
          <w:rFonts w:ascii="Times New Roman" w:hAnsi="Times New Roman"/>
          <w:sz w:val="22"/>
          <w:szCs w:val="22"/>
        </w:rPr>
        <w:t xml:space="preserve"> числа з </w:t>
      </w:r>
      <w:r w:rsidR="00F854BB" w:rsidRPr="00C3439C">
        <w:rPr>
          <w:rFonts w:ascii="Times New Roman" w:hAnsi="Times New Roman"/>
          <w:sz w:val="22"/>
          <w:szCs w:val="22"/>
          <w:u w:val="single"/>
        </w:rPr>
        <w:t>08:00</w:t>
      </w:r>
      <w:r w:rsidR="00F854BB" w:rsidRPr="00C3439C">
        <w:rPr>
          <w:rFonts w:ascii="Times New Roman" w:hAnsi="Times New Roman"/>
          <w:sz w:val="22"/>
          <w:szCs w:val="22"/>
        </w:rPr>
        <w:t xml:space="preserve"> до </w:t>
      </w:r>
      <w:r w:rsidR="00F854BB" w:rsidRPr="00C3439C">
        <w:rPr>
          <w:rFonts w:ascii="Times New Roman" w:hAnsi="Times New Roman"/>
          <w:sz w:val="22"/>
          <w:szCs w:val="22"/>
          <w:u w:val="single"/>
        </w:rPr>
        <w:t>17:15</w:t>
      </w:r>
      <w:r w:rsidR="00B15357" w:rsidRPr="00C3439C">
        <w:rPr>
          <w:rFonts w:ascii="Times New Roman" w:hAnsi="Times New Roman"/>
          <w:sz w:val="22"/>
          <w:szCs w:val="22"/>
        </w:rPr>
        <w:t xml:space="preserve"> годин В</w:t>
      </w:r>
      <w:r w:rsidR="0040449D" w:rsidRPr="00C3439C">
        <w:rPr>
          <w:rFonts w:ascii="Times New Roman" w:hAnsi="Times New Roman"/>
          <w:sz w:val="22"/>
          <w:szCs w:val="22"/>
        </w:rPr>
        <w:t>иконавцем у пр</w:t>
      </w:r>
      <w:r w:rsidR="00B15357" w:rsidRPr="00C3439C">
        <w:rPr>
          <w:rFonts w:ascii="Times New Roman" w:hAnsi="Times New Roman"/>
          <w:sz w:val="22"/>
          <w:szCs w:val="22"/>
        </w:rPr>
        <w:t>исутності С</w:t>
      </w:r>
      <w:r w:rsidR="0040449D" w:rsidRPr="00C3439C">
        <w:rPr>
          <w:rFonts w:ascii="Times New Roman" w:hAnsi="Times New Roman"/>
          <w:sz w:val="22"/>
          <w:szCs w:val="22"/>
        </w:rPr>
        <w:t>поживача або його представника</w:t>
      </w:r>
      <w:r w:rsidR="00F854BB" w:rsidRPr="00C3439C">
        <w:rPr>
          <w:rFonts w:ascii="Times New Roman" w:hAnsi="Times New Roman"/>
          <w:sz w:val="22"/>
          <w:szCs w:val="22"/>
        </w:rPr>
        <w:t xml:space="preserve"> або Споживач подає показники приладів обліку самостійно.</w:t>
      </w:r>
    </w:p>
    <w:p w:rsidR="0040449D" w:rsidRPr="00C3439C" w:rsidRDefault="0015237E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3.8</w:t>
      </w:r>
      <w:r w:rsidR="0040449D" w:rsidRPr="00C3439C">
        <w:rPr>
          <w:rFonts w:ascii="Times New Roman" w:hAnsi="Times New Roman"/>
          <w:sz w:val="22"/>
          <w:szCs w:val="22"/>
        </w:rPr>
        <w:t>.</w:t>
      </w:r>
      <w:r w:rsidR="00F93547" w:rsidRPr="00C3439C">
        <w:rPr>
          <w:rFonts w:ascii="Times New Roman" w:hAnsi="Times New Roman"/>
          <w:sz w:val="22"/>
          <w:szCs w:val="22"/>
        </w:rPr>
        <w:t xml:space="preserve"> </w:t>
      </w:r>
      <w:r w:rsidR="0040449D" w:rsidRPr="00C3439C">
        <w:rPr>
          <w:rFonts w:ascii="Times New Roman" w:hAnsi="Times New Roman"/>
          <w:sz w:val="22"/>
          <w:szCs w:val="22"/>
        </w:rPr>
        <w:t>У разі відсутності інформації про показання вузла (вузлів) комерцій</w:t>
      </w:r>
      <w:r w:rsidR="00B15357" w:rsidRPr="00C3439C">
        <w:rPr>
          <w:rFonts w:ascii="Times New Roman" w:hAnsi="Times New Roman"/>
          <w:sz w:val="22"/>
          <w:szCs w:val="22"/>
        </w:rPr>
        <w:t>ного обліку та/або недопущення Споживачем В</w:t>
      </w:r>
      <w:r w:rsidR="0040449D" w:rsidRPr="00C3439C">
        <w:rPr>
          <w:rFonts w:ascii="Times New Roman" w:hAnsi="Times New Roman"/>
          <w:sz w:val="22"/>
          <w:szCs w:val="22"/>
        </w:rPr>
        <w:t>иконавця до вузла (вузлів) комерційного обліку для зняття показань для визначення обсягу теплової енергії, спожитої в будинку, визначається середній обсяг споживання теплової енергії в будинку протягом попереднього опалювального періоду, а у разі відсутності такої інформації - за фактичний час споживання протягом поточного опалювального періоду, але не менше 30 днів.</w:t>
      </w:r>
    </w:p>
    <w:p w:rsidR="0040449D" w:rsidRPr="00C3439C" w:rsidRDefault="0040449D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Після відновлення надання показ</w:t>
      </w:r>
      <w:r w:rsidR="00B15357" w:rsidRPr="00C3439C">
        <w:rPr>
          <w:rFonts w:ascii="Times New Roman" w:hAnsi="Times New Roman"/>
          <w:sz w:val="22"/>
          <w:szCs w:val="22"/>
        </w:rPr>
        <w:t>ань вузлів комерційного обліку В</w:t>
      </w:r>
      <w:r w:rsidRPr="00C3439C">
        <w:rPr>
          <w:rFonts w:ascii="Times New Roman" w:hAnsi="Times New Roman"/>
          <w:sz w:val="22"/>
          <w:szCs w:val="22"/>
        </w:rPr>
        <w:t>иконавець зобов’</w:t>
      </w:r>
      <w:r w:rsidR="00B15357" w:rsidRPr="00C3439C">
        <w:rPr>
          <w:rFonts w:ascii="Times New Roman" w:hAnsi="Times New Roman"/>
          <w:sz w:val="22"/>
          <w:szCs w:val="22"/>
        </w:rPr>
        <w:t>язаний провести перерахунок із С</w:t>
      </w:r>
      <w:r w:rsidRPr="00C3439C">
        <w:rPr>
          <w:rFonts w:ascii="Times New Roman" w:hAnsi="Times New Roman"/>
          <w:sz w:val="22"/>
          <w:szCs w:val="22"/>
        </w:rPr>
        <w:t>поживачем.</w:t>
      </w:r>
    </w:p>
    <w:p w:rsidR="0040449D" w:rsidRPr="00C3439C" w:rsidRDefault="00B15357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Перерахунок із С</w:t>
      </w:r>
      <w:r w:rsidR="0040449D" w:rsidRPr="00C3439C">
        <w:rPr>
          <w:rFonts w:ascii="Times New Roman" w:hAnsi="Times New Roman"/>
          <w:sz w:val="22"/>
          <w:szCs w:val="22"/>
        </w:rPr>
        <w:t>поживачем проводиться у тому розрахунковому періоді, у якому було отримано в установленому порядку інформацію про невідповідність обсягу, але не більш як за 12 розрахункових періодів.</w:t>
      </w:r>
    </w:p>
    <w:p w:rsidR="0040449D" w:rsidRPr="00C3439C" w:rsidRDefault="0015237E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3.9</w:t>
      </w:r>
      <w:r w:rsidR="0040449D" w:rsidRPr="00C3439C">
        <w:rPr>
          <w:rFonts w:ascii="Times New Roman" w:hAnsi="Times New Roman"/>
          <w:sz w:val="22"/>
          <w:szCs w:val="22"/>
        </w:rPr>
        <w:t xml:space="preserve">. Виконавець має право доступу до будівель, приміщень і споруд, у яких встановлено вузли комерційного обліку, для перевірки схоронності таких вузлів обліку, зняття показань їх засобів вимірювальної техніки та періодичного огляду у порядку, визначеному статтею 29 Закону України “Про житлово-комунальні послуги” і цим договором. </w:t>
      </w:r>
    </w:p>
    <w:p w:rsidR="0040449D" w:rsidRPr="00C3439C" w:rsidRDefault="0040449D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Періодичний огляд вузла (вузлів) комерційн</w:t>
      </w:r>
      <w:r w:rsidR="00B15357" w:rsidRPr="00C3439C">
        <w:rPr>
          <w:rFonts w:ascii="Times New Roman" w:hAnsi="Times New Roman"/>
          <w:sz w:val="22"/>
          <w:szCs w:val="22"/>
        </w:rPr>
        <w:t>ого обліку здійснюється В</w:t>
      </w:r>
      <w:r w:rsidRPr="00C3439C">
        <w:rPr>
          <w:rFonts w:ascii="Times New Roman" w:hAnsi="Times New Roman"/>
          <w:sz w:val="22"/>
          <w:szCs w:val="22"/>
        </w:rPr>
        <w:t>иконавцем під час зняття показань. У разі дистанційного зняття показань</w:t>
      </w:r>
      <w:r w:rsidR="00B15357" w:rsidRPr="00C3439C">
        <w:rPr>
          <w:rFonts w:ascii="Times New Roman" w:hAnsi="Times New Roman"/>
          <w:sz w:val="22"/>
          <w:szCs w:val="22"/>
        </w:rPr>
        <w:t xml:space="preserve"> періодичний огляд проводиться В</w:t>
      </w:r>
      <w:r w:rsidRPr="00C3439C">
        <w:rPr>
          <w:rFonts w:ascii="Times New Roman" w:hAnsi="Times New Roman"/>
          <w:sz w:val="22"/>
          <w:szCs w:val="22"/>
        </w:rPr>
        <w:t>иконавцем не рідше ніж один раз на рік.</w:t>
      </w:r>
    </w:p>
    <w:p w:rsidR="0040449D" w:rsidRPr="00C3439C" w:rsidRDefault="00B15357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Споживач повідомляє В</w:t>
      </w:r>
      <w:r w:rsidR="0040449D" w:rsidRPr="00C3439C">
        <w:rPr>
          <w:rFonts w:ascii="Times New Roman" w:hAnsi="Times New Roman"/>
          <w:sz w:val="22"/>
          <w:szCs w:val="22"/>
        </w:rPr>
        <w:t xml:space="preserve">иконавцеві про недоліки в роботі вузла комерційного обліку протягом п’яти робочих днів з дня виявлення засобами зв’язку, зазначеними в розділі “Реквізити і підписи сторін” цього договору. </w:t>
      </w:r>
    </w:p>
    <w:p w:rsidR="0040449D" w:rsidRPr="00C3439C" w:rsidRDefault="0015237E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3.10</w:t>
      </w:r>
      <w:r w:rsidR="0040449D" w:rsidRPr="00C3439C">
        <w:rPr>
          <w:rFonts w:ascii="Times New Roman" w:hAnsi="Times New Roman"/>
          <w:sz w:val="22"/>
          <w:szCs w:val="22"/>
        </w:rPr>
        <w:t>. Розподіл обсягу теплової енергії, спожитої в будинку, згідно з вимогами Закону України “Про комерційний облік теплової енергії т</w:t>
      </w:r>
      <w:r w:rsidR="00B15357" w:rsidRPr="00C3439C">
        <w:rPr>
          <w:rFonts w:ascii="Times New Roman" w:hAnsi="Times New Roman"/>
          <w:sz w:val="22"/>
          <w:szCs w:val="22"/>
        </w:rPr>
        <w:t>а водопостачання” здійснює В</w:t>
      </w:r>
      <w:r w:rsidR="0040449D" w:rsidRPr="00C3439C">
        <w:rPr>
          <w:rFonts w:ascii="Times New Roman" w:hAnsi="Times New Roman"/>
          <w:sz w:val="22"/>
          <w:szCs w:val="22"/>
        </w:rPr>
        <w:t>иконавець.</w:t>
      </w:r>
    </w:p>
    <w:p w:rsidR="0040449D" w:rsidRPr="00C3439C" w:rsidRDefault="0015237E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3.11</w:t>
      </w:r>
      <w:r w:rsidR="0040449D" w:rsidRPr="00C3439C">
        <w:rPr>
          <w:rFonts w:ascii="Times New Roman" w:hAnsi="Times New Roman"/>
          <w:sz w:val="22"/>
          <w:szCs w:val="22"/>
        </w:rPr>
        <w:t xml:space="preserve">. Зняття показань засобів вимірювальної техніки вузла (вузлів) розподільного обліку теплової енергії (приладів - розподілювачів теплової </w:t>
      </w:r>
      <w:r w:rsidR="00B15357" w:rsidRPr="00C3439C">
        <w:rPr>
          <w:rFonts w:ascii="Times New Roman" w:hAnsi="Times New Roman"/>
          <w:sz w:val="22"/>
          <w:szCs w:val="22"/>
        </w:rPr>
        <w:t>енергії) щомісяця здійснюється С</w:t>
      </w:r>
      <w:r w:rsidR="0040449D" w:rsidRPr="00C3439C">
        <w:rPr>
          <w:rFonts w:ascii="Times New Roman" w:hAnsi="Times New Roman"/>
          <w:sz w:val="22"/>
          <w:szCs w:val="22"/>
        </w:rPr>
        <w:t xml:space="preserve">поживачем, крім випадків, коли зняття таких </w:t>
      </w:r>
      <w:r w:rsidR="00B15357" w:rsidRPr="00C3439C">
        <w:rPr>
          <w:rFonts w:ascii="Times New Roman" w:hAnsi="Times New Roman"/>
          <w:sz w:val="22"/>
          <w:szCs w:val="22"/>
        </w:rPr>
        <w:t>показань здійснюється В</w:t>
      </w:r>
      <w:r w:rsidR="0040449D" w:rsidRPr="00C3439C">
        <w:rPr>
          <w:rFonts w:ascii="Times New Roman" w:hAnsi="Times New Roman"/>
          <w:sz w:val="22"/>
          <w:szCs w:val="22"/>
        </w:rPr>
        <w:t>иконавцем за допомогою систем дистанційного зняття</w:t>
      </w:r>
      <w:r w:rsidR="00C966D2" w:rsidRPr="00C3439C">
        <w:rPr>
          <w:rFonts w:ascii="Times New Roman" w:hAnsi="Times New Roman"/>
          <w:sz w:val="22"/>
          <w:szCs w:val="22"/>
        </w:rPr>
        <w:t xml:space="preserve"> показань</w:t>
      </w:r>
      <w:r w:rsidR="0040449D" w:rsidRPr="00C3439C">
        <w:rPr>
          <w:rFonts w:ascii="Times New Roman" w:hAnsi="Times New Roman"/>
          <w:sz w:val="22"/>
          <w:szCs w:val="22"/>
        </w:rPr>
        <w:t>.</w:t>
      </w:r>
    </w:p>
    <w:p w:rsidR="0040449D" w:rsidRPr="00C3439C" w:rsidRDefault="0040449D" w:rsidP="0015237E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 xml:space="preserve">У разі коли зняття показань засобів </w:t>
      </w:r>
      <w:r w:rsidR="00B15357" w:rsidRPr="00C3439C">
        <w:rPr>
          <w:rFonts w:ascii="Times New Roman" w:hAnsi="Times New Roman"/>
          <w:sz w:val="22"/>
          <w:szCs w:val="22"/>
        </w:rPr>
        <w:t>вимірювальної техніки здійснює С</w:t>
      </w:r>
      <w:r w:rsidRPr="00C3439C">
        <w:rPr>
          <w:rFonts w:ascii="Times New Roman" w:hAnsi="Times New Roman"/>
          <w:sz w:val="22"/>
          <w:szCs w:val="22"/>
        </w:rPr>
        <w:t>поживач, він щомісяця з ____ по ____ число передає показання вузлів розподільного обліку теплової енергії (приладів - ро</w:t>
      </w:r>
      <w:r w:rsidR="00B15357" w:rsidRPr="00C3439C">
        <w:rPr>
          <w:rFonts w:ascii="Times New Roman" w:hAnsi="Times New Roman"/>
          <w:sz w:val="22"/>
          <w:szCs w:val="22"/>
        </w:rPr>
        <w:t>зподілювачів теплової енергії) В</w:t>
      </w:r>
      <w:r w:rsidRPr="00C3439C">
        <w:rPr>
          <w:rFonts w:ascii="Times New Roman" w:hAnsi="Times New Roman"/>
          <w:sz w:val="22"/>
          <w:szCs w:val="22"/>
        </w:rPr>
        <w:t>иконавцю в один із таких способів:</w:t>
      </w:r>
    </w:p>
    <w:p w:rsidR="0040449D" w:rsidRPr="00C3439C" w:rsidRDefault="0040449D" w:rsidP="00645DD8">
      <w:pPr>
        <w:pStyle w:val="a3"/>
        <w:spacing w:before="0"/>
        <w:ind w:left="-851" w:firstLine="425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за номером телефону, зазначеним у розділі “Реквізити і підписи сторін” цього договору,</w:t>
      </w:r>
    </w:p>
    <w:p w:rsidR="0040449D" w:rsidRPr="00C3439C" w:rsidRDefault="0040449D" w:rsidP="00645DD8">
      <w:pPr>
        <w:pStyle w:val="a3"/>
        <w:spacing w:before="0"/>
        <w:ind w:left="-851" w:firstLine="425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на адресу електронної пошти, зазначену у розділі “Реквізити і підписи сторін” цього договору;</w:t>
      </w:r>
    </w:p>
    <w:p w:rsidR="0040449D" w:rsidRPr="00C3439C" w:rsidRDefault="0040449D" w:rsidP="00645DD8">
      <w:pPr>
        <w:pStyle w:val="a3"/>
        <w:spacing w:before="0"/>
        <w:ind w:left="-851" w:firstLine="425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через електронну систему обліку розрахунків споживачів, зазначену у розділі “Реквізити і підписи сторін” цього договору.</w:t>
      </w:r>
    </w:p>
    <w:p w:rsidR="0040449D" w:rsidRPr="00C3439C" w:rsidRDefault="0040449D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 xml:space="preserve">Виконавець </w:t>
      </w:r>
      <w:r w:rsidR="00F279E8" w:rsidRPr="00C3439C">
        <w:rPr>
          <w:rFonts w:ascii="Times New Roman" w:hAnsi="Times New Roman"/>
          <w:sz w:val="22"/>
          <w:szCs w:val="22"/>
        </w:rPr>
        <w:t>періодично, не менш як один раз</w:t>
      </w:r>
      <w:r w:rsidRPr="00C3439C">
        <w:rPr>
          <w:rFonts w:ascii="Times New Roman" w:hAnsi="Times New Roman"/>
          <w:sz w:val="22"/>
          <w:szCs w:val="22"/>
        </w:rPr>
        <w:t xml:space="preserve"> на рік, у порядку, визначеному у договорі, проводить контрольне зняття показань засобів вимірювальної техніки вузлів розподільного обліку/приладів - розподілювачів </w:t>
      </w:r>
      <w:r w:rsidR="00B15357" w:rsidRPr="00C3439C">
        <w:rPr>
          <w:rFonts w:ascii="Times New Roman" w:hAnsi="Times New Roman"/>
          <w:sz w:val="22"/>
          <w:szCs w:val="22"/>
        </w:rPr>
        <w:t>теплової енергії у присутності С</w:t>
      </w:r>
      <w:r w:rsidRPr="00C3439C">
        <w:rPr>
          <w:rFonts w:ascii="Times New Roman" w:hAnsi="Times New Roman"/>
          <w:sz w:val="22"/>
          <w:szCs w:val="22"/>
        </w:rPr>
        <w:t>поживача або його представника. Результати контрольного зняття показань засобів вимірювальної техніки вузлів розподільного обліку/приладів - розподілювачів теплової енергії є підставою для здійснення перерозподілу обсягу спожитої послуг</w:t>
      </w:r>
      <w:r w:rsidR="00B15357" w:rsidRPr="00C3439C">
        <w:rPr>
          <w:rFonts w:ascii="Times New Roman" w:hAnsi="Times New Roman"/>
          <w:sz w:val="22"/>
          <w:szCs w:val="22"/>
        </w:rPr>
        <w:t>и та проведення перерахунку із С</w:t>
      </w:r>
      <w:r w:rsidRPr="00C3439C">
        <w:rPr>
          <w:rFonts w:ascii="Times New Roman" w:hAnsi="Times New Roman"/>
          <w:sz w:val="22"/>
          <w:szCs w:val="22"/>
        </w:rPr>
        <w:t>поживачем.</w:t>
      </w:r>
    </w:p>
    <w:p w:rsidR="0040449D" w:rsidRPr="00C3439C" w:rsidRDefault="00B15357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Споживач повідомляє В</w:t>
      </w:r>
      <w:r w:rsidR="0040449D" w:rsidRPr="00C3439C">
        <w:rPr>
          <w:rFonts w:ascii="Times New Roman" w:hAnsi="Times New Roman"/>
          <w:sz w:val="22"/>
          <w:szCs w:val="22"/>
        </w:rPr>
        <w:t xml:space="preserve">иконавцеві про недоліки в роботі вузла розподільного обліку протягом п’яти робочих днів з дня виявлення засобами зв’язку, зазначеними в розділі “Реквізити і підписи сторін” цього договору. </w:t>
      </w:r>
    </w:p>
    <w:p w:rsidR="0040449D" w:rsidRPr="00C3439C" w:rsidRDefault="0040449D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Перерозподіл обсягу спож</w:t>
      </w:r>
      <w:r w:rsidR="00B15357" w:rsidRPr="00C3439C">
        <w:rPr>
          <w:rFonts w:ascii="Times New Roman" w:hAnsi="Times New Roman"/>
          <w:sz w:val="22"/>
          <w:szCs w:val="22"/>
        </w:rPr>
        <w:t>итої послуги та перерахунок із С</w:t>
      </w:r>
      <w:r w:rsidRPr="00C3439C">
        <w:rPr>
          <w:rFonts w:ascii="Times New Roman" w:hAnsi="Times New Roman"/>
          <w:sz w:val="22"/>
          <w:szCs w:val="22"/>
        </w:rPr>
        <w:t>поживачем проводиться у тому розрахунковому періоді, у якому було отримано в установленому порядку інформацію про невідповідність обсягу розподіленої теплової енергії окремим споживачам в обсязі, необхідному для розподілу, але не більш як за дванадцять розрахункових періодів.</w:t>
      </w:r>
    </w:p>
    <w:p w:rsidR="0040449D" w:rsidRPr="00C3439C" w:rsidRDefault="0015237E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3.12</w:t>
      </w:r>
      <w:r w:rsidR="0040449D" w:rsidRPr="00C3439C">
        <w:rPr>
          <w:rFonts w:ascii="Times New Roman" w:hAnsi="Times New Roman"/>
          <w:sz w:val="22"/>
          <w:szCs w:val="22"/>
        </w:rPr>
        <w:t>.</w:t>
      </w:r>
      <w:r w:rsidR="00B15357" w:rsidRPr="00C3439C">
        <w:rPr>
          <w:rFonts w:ascii="Times New Roman" w:hAnsi="Times New Roman"/>
          <w:sz w:val="22"/>
          <w:szCs w:val="22"/>
        </w:rPr>
        <w:t xml:space="preserve"> Зняття В</w:t>
      </w:r>
      <w:r w:rsidR="0040449D" w:rsidRPr="00C3439C">
        <w:rPr>
          <w:rFonts w:ascii="Times New Roman" w:hAnsi="Times New Roman"/>
          <w:sz w:val="22"/>
          <w:szCs w:val="22"/>
        </w:rPr>
        <w:t>иконавцем показань вузлів обліку/приладів - розподілювачів теплової енергії за допомогою систем дистанційного зняття показань може</w:t>
      </w:r>
      <w:r w:rsidR="00B15357" w:rsidRPr="00C3439C">
        <w:rPr>
          <w:rFonts w:ascii="Times New Roman" w:hAnsi="Times New Roman"/>
          <w:sz w:val="22"/>
          <w:szCs w:val="22"/>
        </w:rPr>
        <w:t xml:space="preserve"> здійснюватися без присутності С</w:t>
      </w:r>
      <w:r w:rsidR="0040449D" w:rsidRPr="00C3439C">
        <w:rPr>
          <w:rFonts w:ascii="Times New Roman" w:hAnsi="Times New Roman"/>
          <w:sz w:val="22"/>
          <w:szCs w:val="22"/>
        </w:rPr>
        <w:t>поживача або його представника.</w:t>
      </w:r>
    </w:p>
    <w:p w:rsidR="0040449D" w:rsidRPr="00C3439C" w:rsidRDefault="00B15357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У такому разі В</w:t>
      </w:r>
      <w:r w:rsidR="0040449D" w:rsidRPr="00C3439C">
        <w:rPr>
          <w:rFonts w:ascii="Times New Roman" w:hAnsi="Times New Roman"/>
          <w:sz w:val="22"/>
          <w:szCs w:val="22"/>
        </w:rPr>
        <w:t xml:space="preserve">иконавець зобов’язаний забезпечити можливість самостійного (без додаткового звернення до виконавця в кожному окремому випадку) ознайомлення з показаннями вузла розподільного обліку/приладу </w:t>
      </w:r>
      <w:r w:rsidR="0040449D" w:rsidRPr="00C3439C">
        <w:rPr>
          <w:rFonts w:ascii="Times New Roman" w:hAnsi="Times New Roman"/>
          <w:sz w:val="22"/>
          <w:szCs w:val="22"/>
        </w:rPr>
        <w:lastRenderedPageBreak/>
        <w:t>- розподілювача теплової енергії  споживачем через інтерфейс такого вузла обліку/приладу - розподілювача теплової енергії та через електронну систему обліку розрахунків споживачів.</w:t>
      </w:r>
    </w:p>
    <w:p w:rsidR="0040449D" w:rsidRPr="00C3439C" w:rsidRDefault="0015237E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3.13</w:t>
      </w:r>
      <w:r w:rsidR="0040449D" w:rsidRPr="00C3439C">
        <w:rPr>
          <w:rFonts w:ascii="Times New Roman" w:hAnsi="Times New Roman"/>
          <w:sz w:val="22"/>
          <w:szCs w:val="22"/>
        </w:rPr>
        <w:t>. У</w:t>
      </w:r>
      <w:r w:rsidR="00B15357" w:rsidRPr="00C3439C">
        <w:rPr>
          <w:rFonts w:ascii="Times New Roman" w:hAnsi="Times New Roman"/>
          <w:sz w:val="22"/>
          <w:szCs w:val="22"/>
        </w:rPr>
        <w:t xml:space="preserve"> разі ненадання Споживачем В</w:t>
      </w:r>
      <w:r w:rsidR="0040449D" w:rsidRPr="00C3439C">
        <w:rPr>
          <w:rFonts w:ascii="Times New Roman" w:hAnsi="Times New Roman"/>
          <w:sz w:val="22"/>
          <w:szCs w:val="22"/>
        </w:rPr>
        <w:t xml:space="preserve">иконавцю у визначений сторонами строк показань вузла (вузлів) розподільного обліку теплової енергії/приладів - розподілювачів теплової енергії, якщо такі </w:t>
      </w:r>
      <w:r w:rsidR="00B15357" w:rsidRPr="00C3439C">
        <w:rPr>
          <w:rFonts w:ascii="Times New Roman" w:hAnsi="Times New Roman"/>
          <w:sz w:val="22"/>
          <w:szCs w:val="22"/>
        </w:rPr>
        <w:t>показання зобов’язаний знімати С</w:t>
      </w:r>
      <w:r w:rsidR="0040449D" w:rsidRPr="00C3439C">
        <w:rPr>
          <w:rFonts w:ascii="Times New Roman" w:hAnsi="Times New Roman"/>
          <w:sz w:val="22"/>
          <w:szCs w:val="22"/>
        </w:rPr>
        <w:t>поживач, для цілей визначення обсягу тепло</w:t>
      </w:r>
      <w:r w:rsidR="00B15357" w:rsidRPr="00C3439C">
        <w:rPr>
          <w:rFonts w:ascii="Times New Roman" w:hAnsi="Times New Roman"/>
          <w:sz w:val="22"/>
          <w:szCs w:val="22"/>
        </w:rPr>
        <w:t>вої енергії, спожитої С</w:t>
      </w:r>
      <w:r w:rsidR="0040449D" w:rsidRPr="00C3439C">
        <w:rPr>
          <w:rFonts w:ascii="Times New Roman" w:hAnsi="Times New Roman"/>
          <w:sz w:val="22"/>
          <w:szCs w:val="22"/>
        </w:rPr>
        <w:t>поживачем, протягом трьох місяців визначає</w:t>
      </w:r>
      <w:r w:rsidR="00B15357" w:rsidRPr="00C3439C">
        <w:rPr>
          <w:rFonts w:ascii="Times New Roman" w:hAnsi="Times New Roman"/>
          <w:sz w:val="22"/>
          <w:szCs w:val="22"/>
        </w:rPr>
        <w:t>ться середній обсяг споживання С</w:t>
      </w:r>
      <w:r w:rsidR="0040449D" w:rsidRPr="00C3439C">
        <w:rPr>
          <w:rFonts w:ascii="Times New Roman" w:hAnsi="Times New Roman"/>
          <w:sz w:val="22"/>
          <w:szCs w:val="22"/>
        </w:rPr>
        <w:t>поживачем теплової енергії у попередньому опалювальному періоді, а за відсутності такої інформації - за фактичний час споживання протягом поточного опалювального періоду, але не менше 30 днів.</w:t>
      </w:r>
    </w:p>
    <w:p w:rsidR="0040449D" w:rsidRPr="00C3439C" w:rsidRDefault="0015237E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3.14</w:t>
      </w:r>
      <w:r w:rsidR="0040449D" w:rsidRPr="00C3439C">
        <w:rPr>
          <w:rFonts w:ascii="Times New Roman" w:hAnsi="Times New Roman"/>
          <w:sz w:val="22"/>
          <w:szCs w:val="22"/>
        </w:rPr>
        <w:t>. У разі відсутності інформації про показання ву</w:t>
      </w:r>
      <w:r w:rsidR="00B15357" w:rsidRPr="00C3439C">
        <w:rPr>
          <w:rFonts w:ascii="Times New Roman" w:hAnsi="Times New Roman"/>
          <w:sz w:val="22"/>
          <w:szCs w:val="22"/>
        </w:rPr>
        <w:t>злів обліку та/або недопущення В</w:t>
      </w:r>
      <w:r w:rsidR="0040449D" w:rsidRPr="00C3439C">
        <w:rPr>
          <w:rFonts w:ascii="Times New Roman" w:hAnsi="Times New Roman"/>
          <w:sz w:val="22"/>
          <w:szCs w:val="22"/>
        </w:rPr>
        <w:t>иконавця до вузла (вузлів) розподільного обліку теплової енергії/приладів - розподілювачів теплової енергії для зняття показань засобів вимірювальної техніки після закінчення тримі</w:t>
      </w:r>
      <w:r w:rsidR="00B15357" w:rsidRPr="00C3439C">
        <w:rPr>
          <w:rFonts w:ascii="Times New Roman" w:hAnsi="Times New Roman"/>
          <w:sz w:val="22"/>
          <w:szCs w:val="22"/>
        </w:rPr>
        <w:t>сячного строку з дня недопуску В</w:t>
      </w:r>
      <w:r w:rsidR="0040449D" w:rsidRPr="00C3439C">
        <w:rPr>
          <w:rFonts w:ascii="Times New Roman" w:hAnsi="Times New Roman"/>
          <w:sz w:val="22"/>
          <w:szCs w:val="22"/>
        </w:rPr>
        <w:t>ик</w:t>
      </w:r>
      <w:r w:rsidR="00B15357" w:rsidRPr="00C3439C">
        <w:rPr>
          <w:rFonts w:ascii="Times New Roman" w:hAnsi="Times New Roman"/>
          <w:sz w:val="22"/>
          <w:szCs w:val="22"/>
        </w:rPr>
        <w:t>онавець здійснює розрахунки із С</w:t>
      </w:r>
      <w:r w:rsidR="0040449D" w:rsidRPr="00C3439C">
        <w:rPr>
          <w:rFonts w:ascii="Times New Roman" w:hAnsi="Times New Roman"/>
          <w:sz w:val="22"/>
          <w:szCs w:val="22"/>
        </w:rPr>
        <w:t>поживачем як таким, приміщення якого не оснащені вузлами розподільного обліку/приладами - розподілювачами теплової енергії.</w:t>
      </w:r>
    </w:p>
    <w:p w:rsidR="0040449D" w:rsidRPr="00C3439C" w:rsidRDefault="0040449D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Після відновлення надання показань вузлів обліку/приладів - р</w:t>
      </w:r>
      <w:r w:rsidR="00B15357" w:rsidRPr="00C3439C">
        <w:rPr>
          <w:rFonts w:ascii="Times New Roman" w:hAnsi="Times New Roman"/>
          <w:sz w:val="22"/>
          <w:szCs w:val="22"/>
        </w:rPr>
        <w:t>озподілювачів теплової енергії Споживачем В</w:t>
      </w:r>
      <w:r w:rsidRPr="00C3439C">
        <w:rPr>
          <w:rFonts w:ascii="Times New Roman" w:hAnsi="Times New Roman"/>
          <w:sz w:val="22"/>
          <w:szCs w:val="22"/>
        </w:rPr>
        <w:t>иконавець зобов’язаний провести перерахунок з ним.</w:t>
      </w:r>
    </w:p>
    <w:p w:rsidR="0040449D" w:rsidRPr="00C3439C" w:rsidRDefault="0040449D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Перерозподіл обс</w:t>
      </w:r>
      <w:r w:rsidR="00B15357" w:rsidRPr="00C3439C">
        <w:rPr>
          <w:rFonts w:ascii="Times New Roman" w:hAnsi="Times New Roman"/>
          <w:sz w:val="22"/>
          <w:szCs w:val="22"/>
        </w:rPr>
        <w:t>ягів послуги та перерахунок із С</w:t>
      </w:r>
      <w:r w:rsidRPr="00C3439C">
        <w:rPr>
          <w:rFonts w:ascii="Times New Roman" w:hAnsi="Times New Roman"/>
          <w:sz w:val="22"/>
          <w:szCs w:val="22"/>
        </w:rPr>
        <w:t>поживачем проводиться у тому розрахунковому періоді, у якому було отримано в установленому порядку інформацію про невідповідність обсягу розподіленої теплової енергії окремим споживачам в обсязі, необхідному для розподілу, але не більш як за дванадцять розрахункових періодів.</w:t>
      </w:r>
    </w:p>
    <w:p w:rsidR="0040449D" w:rsidRPr="00C3439C" w:rsidRDefault="0015237E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3.15</w:t>
      </w:r>
      <w:r w:rsidR="00645DD8" w:rsidRPr="00C3439C">
        <w:rPr>
          <w:rFonts w:ascii="Times New Roman" w:hAnsi="Times New Roman"/>
          <w:sz w:val="22"/>
          <w:szCs w:val="22"/>
        </w:rPr>
        <w:t>.</w:t>
      </w:r>
      <w:r w:rsidRPr="00C3439C">
        <w:rPr>
          <w:rFonts w:ascii="Times New Roman" w:hAnsi="Times New Roman"/>
          <w:sz w:val="22"/>
          <w:szCs w:val="22"/>
        </w:rPr>
        <w:t xml:space="preserve"> </w:t>
      </w:r>
      <w:r w:rsidR="0040449D" w:rsidRPr="00C3439C">
        <w:rPr>
          <w:rFonts w:ascii="Times New Roman" w:hAnsi="Times New Roman"/>
          <w:sz w:val="22"/>
          <w:szCs w:val="22"/>
        </w:rPr>
        <w:t>Виконавець здійснює обслуговування вузла (вузлів) розподільного обліку/приладів - розподілювачів теплової енергії, зокрема його огляд, опломбування, ремонт (у тому числі демонтаж, транспортування і монтаж) та періодичну повірку засобу вимірювальної техніки, що є складовою вузла розподільного обліку, за рахунок плати за абонентське обслуговування.</w:t>
      </w:r>
    </w:p>
    <w:p w:rsidR="0040449D" w:rsidRPr="00C3439C" w:rsidRDefault="0015237E" w:rsidP="00F854BB">
      <w:pPr>
        <w:ind w:left="-851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3.16</w:t>
      </w:r>
      <w:r w:rsidR="0040449D" w:rsidRPr="00C3439C">
        <w:rPr>
          <w:rFonts w:ascii="Times New Roman" w:hAnsi="Times New Roman"/>
          <w:sz w:val="22"/>
          <w:szCs w:val="22"/>
        </w:rPr>
        <w:t>. Виконавець забезпечує функціональну перевірку приладів-р</w:t>
      </w:r>
      <w:r w:rsidR="004D45D4" w:rsidRPr="00C3439C">
        <w:rPr>
          <w:rFonts w:ascii="Times New Roman" w:hAnsi="Times New Roman"/>
          <w:sz w:val="22"/>
          <w:szCs w:val="22"/>
        </w:rPr>
        <w:t xml:space="preserve">озподілювачів теплової енергії </w:t>
      </w:r>
      <w:r w:rsidR="0040449D" w:rsidRPr="00C3439C">
        <w:rPr>
          <w:rFonts w:ascii="Times New Roman" w:hAnsi="Times New Roman"/>
          <w:sz w:val="22"/>
          <w:szCs w:val="22"/>
        </w:rPr>
        <w:t>не менш як один раз на рік.</w:t>
      </w:r>
    </w:p>
    <w:p w:rsidR="0040449D" w:rsidRPr="00C3439C" w:rsidRDefault="0015237E" w:rsidP="00F854BB">
      <w:pPr>
        <w:ind w:left="-851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3.17</w:t>
      </w:r>
      <w:r w:rsidR="0040449D" w:rsidRPr="00C3439C">
        <w:rPr>
          <w:rFonts w:ascii="Times New Roman" w:hAnsi="Times New Roman"/>
          <w:sz w:val="22"/>
          <w:szCs w:val="22"/>
        </w:rPr>
        <w:t>. Заміна вузлів розподільного обліку/приладів-розподілювачів теплової енергії здійс</w:t>
      </w:r>
      <w:r w:rsidR="00B15357" w:rsidRPr="00C3439C">
        <w:rPr>
          <w:rFonts w:ascii="Times New Roman" w:hAnsi="Times New Roman"/>
          <w:sz w:val="22"/>
          <w:szCs w:val="22"/>
        </w:rPr>
        <w:t>нюється за рахунок С</w:t>
      </w:r>
      <w:r w:rsidR="0040449D" w:rsidRPr="00C3439C">
        <w:rPr>
          <w:rFonts w:ascii="Times New Roman" w:hAnsi="Times New Roman"/>
          <w:sz w:val="22"/>
          <w:szCs w:val="22"/>
        </w:rPr>
        <w:t xml:space="preserve">поживача.                      </w:t>
      </w:r>
    </w:p>
    <w:p w:rsidR="0040449D" w:rsidRPr="00C3439C" w:rsidRDefault="0015237E" w:rsidP="00BE3E33">
      <w:pPr>
        <w:ind w:left="-851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3.18</w:t>
      </w:r>
      <w:r w:rsidR="0040449D" w:rsidRPr="00C3439C">
        <w:rPr>
          <w:rFonts w:ascii="Times New Roman" w:hAnsi="Times New Roman"/>
          <w:sz w:val="22"/>
          <w:szCs w:val="22"/>
        </w:rPr>
        <w:t>.</w:t>
      </w:r>
      <w:r w:rsidR="00B15357" w:rsidRPr="00C3439C">
        <w:rPr>
          <w:rFonts w:ascii="Times New Roman" w:hAnsi="Times New Roman"/>
          <w:sz w:val="22"/>
          <w:szCs w:val="22"/>
        </w:rPr>
        <w:t xml:space="preserve"> Виконавець повідомляє С</w:t>
      </w:r>
      <w:r w:rsidR="0040449D" w:rsidRPr="00C3439C">
        <w:rPr>
          <w:rFonts w:ascii="Times New Roman" w:hAnsi="Times New Roman"/>
          <w:sz w:val="22"/>
          <w:szCs w:val="22"/>
        </w:rPr>
        <w:t>поживачеві про час та дату функціональної перевірки приладів - розподі</w:t>
      </w:r>
      <w:r w:rsidR="00BE3E33" w:rsidRPr="00C3439C">
        <w:rPr>
          <w:rFonts w:ascii="Times New Roman" w:hAnsi="Times New Roman"/>
          <w:sz w:val="22"/>
          <w:szCs w:val="22"/>
        </w:rPr>
        <w:t>лювачів теплової енергії за 5</w:t>
      </w:r>
      <w:r w:rsidR="0040449D" w:rsidRPr="00C3439C">
        <w:rPr>
          <w:rFonts w:ascii="Times New Roman" w:hAnsi="Times New Roman"/>
          <w:sz w:val="22"/>
          <w:szCs w:val="22"/>
        </w:rPr>
        <w:t xml:space="preserve"> д</w:t>
      </w:r>
      <w:r w:rsidR="00BE3E33" w:rsidRPr="00C3439C">
        <w:rPr>
          <w:rFonts w:ascii="Times New Roman" w:hAnsi="Times New Roman"/>
          <w:sz w:val="22"/>
          <w:szCs w:val="22"/>
        </w:rPr>
        <w:t>нів.</w:t>
      </w:r>
    </w:p>
    <w:p w:rsidR="0040449D" w:rsidRPr="00C3439C" w:rsidRDefault="0015237E" w:rsidP="00F854BB">
      <w:pPr>
        <w:ind w:left="-851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3.19</w:t>
      </w:r>
      <w:r w:rsidR="0040449D" w:rsidRPr="00C3439C">
        <w:rPr>
          <w:rFonts w:ascii="Times New Roman" w:hAnsi="Times New Roman"/>
          <w:sz w:val="22"/>
          <w:szCs w:val="22"/>
        </w:rPr>
        <w:t>.</w:t>
      </w:r>
      <w:r w:rsidR="00B15357" w:rsidRPr="00C3439C">
        <w:rPr>
          <w:rFonts w:ascii="Times New Roman" w:hAnsi="Times New Roman"/>
          <w:sz w:val="22"/>
          <w:szCs w:val="22"/>
        </w:rPr>
        <w:t xml:space="preserve"> Виконавець повідомляє С</w:t>
      </w:r>
      <w:r w:rsidR="0040449D" w:rsidRPr="00C3439C">
        <w:rPr>
          <w:rFonts w:ascii="Times New Roman" w:hAnsi="Times New Roman"/>
          <w:sz w:val="22"/>
          <w:szCs w:val="22"/>
        </w:rPr>
        <w:t>поживачеві про час та дату контрольного зняття показань вузлів розподільного обліку/приладів - розпод</w:t>
      </w:r>
      <w:r w:rsidR="00BE3E33" w:rsidRPr="00C3439C">
        <w:rPr>
          <w:rFonts w:ascii="Times New Roman" w:hAnsi="Times New Roman"/>
          <w:sz w:val="22"/>
          <w:szCs w:val="22"/>
        </w:rPr>
        <w:t>ілювачів теплової енергії за 5 днів</w:t>
      </w:r>
      <w:r w:rsidR="00645DD8" w:rsidRPr="00C3439C">
        <w:rPr>
          <w:rFonts w:ascii="Times New Roman" w:hAnsi="Times New Roman"/>
          <w:sz w:val="22"/>
          <w:szCs w:val="22"/>
        </w:rPr>
        <w:t>.</w:t>
      </w:r>
    </w:p>
    <w:p w:rsidR="0040449D" w:rsidRPr="00C3439C" w:rsidRDefault="0040449D" w:rsidP="00F854BB">
      <w:pPr>
        <w:ind w:left="-851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3</w:t>
      </w:r>
      <w:r w:rsidR="0015237E" w:rsidRPr="00C3439C">
        <w:rPr>
          <w:rFonts w:ascii="Times New Roman" w:hAnsi="Times New Roman"/>
          <w:sz w:val="22"/>
          <w:szCs w:val="22"/>
        </w:rPr>
        <w:t>.</w:t>
      </w:r>
      <w:r w:rsidRPr="00C3439C">
        <w:rPr>
          <w:rFonts w:ascii="Times New Roman" w:hAnsi="Times New Roman"/>
          <w:sz w:val="22"/>
          <w:szCs w:val="22"/>
        </w:rPr>
        <w:t>2</w:t>
      </w:r>
      <w:r w:rsidR="0015237E" w:rsidRPr="00C3439C">
        <w:rPr>
          <w:rFonts w:ascii="Times New Roman" w:hAnsi="Times New Roman"/>
          <w:sz w:val="22"/>
          <w:szCs w:val="22"/>
        </w:rPr>
        <w:t>0</w:t>
      </w:r>
      <w:r w:rsidRPr="00C3439C">
        <w:rPr>
          <w:rFonts w:ascii="Times New Roman" w:hAnsi="Times New Roman"/>
          <w:sz w:val="22"/>
          <w:szCs w:val="22"/>
        </w:rPr>
        <w:t>.</w:t>
      </w:r>
      <w:r w:rsidR="0039669B" w:rsidRPr="00C3439C">
        <w:rPr>
          <w:rFonts w:ascii="Times New Roman" w:hAnsi="Times New Roman"/>
          <w:sz w:val="22"/>
          <w:szCs w:val="22"/>
        </w:rPr>
        <w:t xml:space="preserve"> Виконавець повідомляє С</w:t>
      </w:r>
      <w:r w:rsidRPr="00C3439C">
        <w:rPr>
          <w:rFonts w:ascii="Times New Roman" w:hAnsi="Times New Roman"/>
          <w:sz w:val="22"/>
          <w:szCs w:val="22"/>
        </w:rPr>
        <w:t>поживачеві про час та дату повірки засобу вимірювальної техніки вузла (вузлів) розподільного обліку</w:t>
      </w:r>
      <w:r w:rsidR="00BE3E33" w:rsidRPr="00C3439C">
        <w:rPr>
          <w:rFonts w:ascii="Times New Roman" w:hAnsi="Times New Roman"/>
          <w:sz w:val="22"/>
          <w:szCs w:val="22"/>
        </w:rPr>
        <w:t xml:space="preserve"> теплової енергії за 5 днів</w:t>
      </w:r>
      <w:r w:rsidRPr="00C3439C">
        <w:rPr>
          <w:rFonts w:ascii="Times New Roman" w:hAnsi="Times New Roman"/>
          <w:sz w:val="22"/>
          <w:szCs w:val="22"/>
        </w:rPr>
        <w:t>.</w:t>
      </w:r>
    </w:p>
    <w:p w:rsidR="0040449D" w:rsidRPr="00C3439C" w:rsidRDefault="0040449D" w:rsidP="00F854BB">
      <w:pPr>
        <w:ind w:left="-851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Споживач забезпечує у зазначений у повідом</w:t>
      </w:r>
      <w:r w:rsidR="0039669B" w:rsidRPr="00C3439C">
        <w:rPr>
          <w:rFonts w:ascii="Times New Roman" w:hAnsi="Times New Roman"/>
          <w:sz w:val="22"/>
          <w:szCs w:val="22"/>
        </w:rPr>
        <w:t>ленні час доступ представників В</w:t>
      </w:r>
      <w:r w:rsidRPr="00C3439C">
        <w:rPr>
          <w:rFonts w:ascii="Times New Roman" w:hAnsi="Times New Roman"/>
          <w:sz w:val="22"/>
          <w:szCs w:val="22"/>
        </w:rPr>
        <w:t>иконавця д</w:t>
      </w:r>
      <w:r w:rsidR="00645DD8" w:rsidRPr="00C3439C">
        <w:rPr>
          <w:rFonts w:ascii="Times New Roman" w:hAnsi="Times New Roman"/>
          <w:sz w:val="22"/>
          <w:szCs w:val="22"/>
        </w:rPr>
        <w:t xml:space="preserve">о вузла (вузлів) розподільного </w:t>
      </w:r>
      <w:r w:rsidRPr="00C3439C">
        <w:rPr>
          <w:rFonts w:ascii="Times New Roman" w:hAnsi="Times New Roman"/>
          <w:sz w:val="22"/>
          <w:szCs w:val="22"/>
        </w:rPr>
        <w:t xml:space="preserve">обліку/приладів - розподілювачів теплової енергії. </w:t>
      </w:r>
    </w:p>
    <w:p w:rsidR="0040449D" w:rsidRPr="00C3439C" w:rsidRDefault="0039669B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У разі неможливості С</w:t>
      </w:r>
      <w:r w:rsidR="0040449D" w:rsidRPr="00C3439C">
        <w:rPr>
          <w:rFonts w:ascii="Times New Roman" w:hAnsi="Times New Roman"/>
          <w:sz w:val="22"/>
          <w:szCs w:val="22"/>
        </w:rPr>
        <w:t>поживача у зазначений строк забезпечити такий доступ інший час доступу до вузла обліку узгоджується додатково.</w:t>
      </w:r>
    </w:p>
    <w:p w:rsidR="0040449D" w:rsidRPr="00C3439C" w:rsidRDefault="0015237E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3.21</w:t>
      </w:r>
      <w:r w:rsidR="00645DD8" w:rsidRPr="00C3439C">
        <w:rPr>
          <w:rFonts w:ascii="Times New Roman" w:hAnsi="Times New Roman"/>
          <w:sz w:val="22"/>
          <w:szCs w:val="22"/>
        </w:rPr>
        <w:t>. У разі споживання</w:t>
      </w:r>
      <w:r w:rsidR="0040449D" w:rsidRPr="00C3439C">
        <w:rPr>
          <w:rFonts w:ascii="Times New Roman" w:hAnsi="Times New Roman"/>
          <w:sz w:val="22"/>
          <w:szCs w:val="22"/>
        </w:rPr>
        <w:t xml:space="preserve"> гарячої води на індивідуал</w:t>
      </w:r>
      <w:r w:rsidR="0039669B" w:rsidRPr="00C3439C">
        <w:rPr>
          <w:rFonts w:ascii="Times New Roman" w:hAnsi="Times New Roman"/>
          <w:sz w:val="22"/>
          <w:szCs w:val="22"/>
        </w:rPr>
        <w:t>ьному тепловому пункті будинку В</w:t>
      </w:r>
      <w:r w:rsidR="0040449D" w:rsidRPr="00C3439C">
        <w:rPr>
          <w:rFonts w:ascii="Times New Roman" w:hAnsi="Times New Roman"/>
          <w:sz w:val="22"/>
          <w:szCs w:val="22"/>
        </w:rPr>
        <w:t>иконавець окремо визначає обсяг теплової ене</w:t>
      </w:r>
      <w:r w:rsidR="00645DD8" w:rsidRPr="00C3439C">
        <w:rPr>
          <w:rFonts w:ascii="Times New Roman" w:hAnsi="Times New Roman"/>
          <w:sz w:val="22"/>
          <w:szCs w:val="22"/>
        </w:rPr>
        <w:t>ргії, витраченої на споживання</w:t>
      </w:r>
      <w:r w:rsidR="0040449D" w:rsidRPr="00C3439C">
        <w:rPr>
          <w:rFonts w:ascii="Times New Roman" w:hAnsi="Times New Roman"/>
          <w:sz w:val="22"/>
          <w:szCs w:val="22"/>
        </w:rPr>
        <w:t xml:space="preserve"> гарячої води, та здійснює його розподіл згідно з вимогами Закону України “Про комерційний облік теплової енергії та водопостачання”.</w:t>
      </w:r>
    </w:p>
    <w:p w:rsidR="0040449D" w:rsidRPr="00C3439C" w:rsidRDefault="00B03A5F" w:rsidP="00BC40BD">
      <w:pPr>
        <w:pStyle w:val="a4"/>
        <w:rPr>
          <w:rFonts w:ascii="Times New Roman" w:hAnsi="Times New Roman"/>
          <w:b w:val="0"/>
          <w:sz w:val="22"/>
          <w:szCs w:val="22"/>
        </w:rPr>
      </w:pPr>
      <w:r w:rsidRPr="00C3439C">
        <w:rPr>
          <w:rFonts w:ascii="Times New Roman" w:hAnsi="Times New Roman"/>
          <w:b w:val="0"/>
          <w:sz w:val="22"/>
          <w:szCs w:val="22"/>
        </w:rPr>
        <w:t xml:space="preserve">4. </w:t>
      </w:r>
      <w:r w:rsidR="0040449D" w:rsidRPr="00C3439C">
        <w:rPr>
          <w:rFonts w:ascii="Times New Roman" w:hAnsi="Times New Roman"/>
          <w:b w:val="0"/>
          <w:sz w:val="22"/>
          <w:szCs w:val="22"/>
        </w:rPr>
        <w:t>Ціна та порядок оплати послуги</w:t>
      </w:r>
    </w:p>
    <w:p w:rsidR="0040449D" w:rsidRPr="00C3439C" w:rsidRDefault="0040449D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4.</w:t>
      </w:r>
      <w:r w:rsidR="0015237E" w:rsidRPr="00C3439C">
        <w:rPr>
          <w:rFonts w:ascii="Times New Roman" w:hAnsi="Times New Roman"/>
          <w:sz w:val="22"/>
          <w:szCs w:val="22"/>
        </w:rPr>
        <w:t>1.</w:t>
      </w:r>
      <w:r w:rsidR="0039669B" w:rsidRPr="00C3439C">
        <w:rPr>
          <w:rFonts w:ascii="Times New Roman" w:hAnsi="Times New Roman"/>
          <w:sz w:val="22"/>
          <w:szCs w:val="22"/>
        </w:rPr>
        <w:t xml:space="preserve"> Споживач вносить плату В</w:t>
      </w:r>
      <w:r w:rsidRPr="00C3439C">
        <w:rPr>
          <w:rFonts w:ascii="Times New Roman" w:hAnsi="Times New Roman"/>
          <w:sz w:val="22"/>
          <w:szCs w:val="22"/>
        </w:rPr>
        <w:t>иконавцю, яка складається з:</w:t>
      </w:r>
    </w:p>
    <w:p w:rsidR="0040449D" w:rsidRPr="00C3439C" w:rsidRDefault="0040449D" w:rsidP="00645DD8">
      <w:pPr>
        <w:pStyle w:val="a3"/>
        <w:spacing w:before="0"/>
        <w:ind w:left="-851" w:firstLine="425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плати за послугу, що розраховується виходячи з розміру затвердженого тарифу на пос</w:t>
      </w:r>
      <w:r w:rsidR="00EF67F3" w:rsidRPr="00C3439C">
        <w:rPr>
          <w:rFonts w:ascii="Times New Roman" w:hAnsi="Times New Roman"/>
          <w:sz w:val="22"/>
          <w:szCs w:val="22"/>
        </w:rPr>
        <w:t xml:space="preserve">лугу та обсягу спожитої послуги, </w:t>
      </w:r>
      <w:r w:rsidR="00EF67F3" w:rsidRPr="00C3439C">
        <w:rPr>
          <w:rFonts w:ascii="Times New Roman" w:hAnsi="Times New Roman" w:hint="eastAsia"/>
          <w:sz w:val="22"/>
          <w:szCs w:val="22"/>
        </w:rPr>
        <w:t>відповідно</w:t>
      </w:r>
      <w:r w:rsidR="00EF67F3" w:rsidRPr="00C3439C">
        <w:rPr>
          <w:rFonts w:ascii="Times New Roman" w:hAnsi="Times New Roman"/>
          <w:sz w:val="22"/>
          <w:szCs w:val="22"/>
        </w:rPr>
        <w:t xml:space="preserve"> </w:t>
      </w:r>
      <w:r w:rsidR="00EF67F3" w:rsidRPr="00C3439C">
        <w:rPr>
          <w:rFonts w:ascii="Times New Roman" w:hAnsi="Times New Roman" w:hint="eastAsia"/>
          <w:sz w:val="22"/>
          <w:szCs w:val="22"/>
        </w:rPr>
        <w:t>до</w:t>
      </w:r>
      <w:r w:rsidR="00EF67F3" w:rsidRPr="00C3439C">
        <w:rPr>
          <w:rFonts w:ascii="Times New Roman" w:hAnsi="Times New Roman"/>
          <w:sz w:val="22"/>
          <w:szCs w:val="22"/>
        </w:rPr>
        <w:t xml:space="preserve"> </w:t>
      </w:r>
      <w:r w:rsidR="00EF67F3" w:rsidRPr="00C3439C">
        <w:rPr>
          <w:rFonts w:ascii="Times New Roman" w:hAnsi="Times New Roman" w:hint="eastAsia"/>
          <w:sz w:val="22"/>
          <w:szCs w:val="22"/>
        </w:rPr>
        <w:t>поданого</w:t>
      </w:r>
      <w:r w:rsidR="00EF67F3" w:rsidRPr="00C3439C">
        <w:rPr>
          <w:rFonts w:ascii="Times New Roman" w:hAnsi="Times New Roman"/>
          <w:sz w:val="22"/>
          <w:szCs w:val="22"/>
        </w:rPr>
        <w:t xml:space="preserve"> </w:t>
      </w:r>
      <w:r w:rsidR="00EF67F3" w:rsidRPr="00C3439C">
        <w:rPr>
          <w:rFonts w:ascii="Times New Roman" w:hAnsi="Times New Roman" w:hint="eastAsia"/>
          <w:sz w:val="22"/>
          <w:szCs w:val="22"/>
        </w:rPr>
        <w:t>рахунку</w:t>
      </w:r>
      <w:r w:rsidR="00EF67F3" w:rsidRPr="00C3439C">
        <w:rPr>
          <w:rFonts w:ascii="Times New Roman" w:hAnsi="Times New Roman"/>
          <w:sz w:val="22"/>
          <w:szCs w:val="22"/>
        </w:rPr>
        <w:t xml:space="preserve"> </w:t>
      </w:r>
      <w:r w:rsidR="00EF67F3" w:rsidRPr="00C3439C">
        <w:rPr>
          <w:rFonts w:ascii="Times New Roman" w:hAnsi="Times New Roman" w:hint="eastAsia"/>
          <w:sz w:val="22"/>
          <w:szCs w:val="22"/>
        </w:rPr>
        <w:t>та</w:t>
      </w:r>
      <w:r w:rsidR="00EF67F3" w:rsidRPr="00C3439C">
        <w:rPr>
          <w:rFonts w:ascii="Times New Roman" w:hAnsi="Times New Roman"/>
          <w:sz w:val="22"/>
          <w:szCs w:val="22"/>
        </w:rPr>
        <w:t xml:space="preserve"> </w:t>
      </w:r>
      <w:r w:rsidR="00117BCE" w:rsidRPr="00C3439C">
        <w:rPr>
          <w:rFonts w:ascii="Times New Roman" w:hAnsi="Times New Roman" w:hint="eastAsia"/>
          <w:sz w:val="22"/>
          <w:szCs w:val="22"/>
        </w:rPr>
        <w:t>Акту</w:t>
      </w:r>
      <w:r w:rsidR="00117BCE" w:rsidRPr="00C3439C">
        <w:rPr>
          <w:rFonts w:ascii="Times New Roman" w:hAnsi="Times New Roman"/>
          <w:sz w:val="22"/>
          <w:szCs w:val="22"/>
        </w:rPr>
        <w:t xml:space="preserve"> </w:t>
      </w:r>
      <w:r w:rsidR="00117BCE" w:rsidRPr="00C3439C">
        <w:rPr>
          <w:rFonts w:ascii="Times New Roman" w:hAnsi="Times New Roman" w:hint="eastAsia"/>
          <w:sz w:val="22"/>
          <w:szCs w:val="22"/>
        </w:rPr>
        <w:t>приймання</w:t>
      </w:r>
      <w:r w:rsidR="00117BCE" w:rsidRPr="00C3439C">
        <w:rPr>
          <w:rFonts w:ascii="Times New Roman" w:hAnsi="Times New Roman"/>
          <w:sz w:val="22"/>
          <w:szCs w:val="22"/>
        </w:rPr>
        <w:t>-</w:t>
      </w:r>
      <w:r w:rsidR="00117BCE" w:rsidRPr="00C3439C">
        <w:rPr>
          <w:rFonts w:ascii="Times New Roman" w:hAnsi="Times New Roman" w:hint="eastAsia"/>
          <w:sz w:val="22"/>
          <w:szCs w:val="22"/>
        </w:rPr>
        <w:t>передачі</w:t>
      </w:r>
      <w:r w:rsidR="00117BCE" w:rsidRPr="00C3439C">
        <w:rPr>
          <w:rFonts w:ascii="Times New Roman" w:hAnsi="Times New Roman"/>
          <w:sz w:val="22"/>
          <w:szCs w:val="22"/>
        </w:rPr>
        <w:t xml:space="preserve"> </w:t>
      </w:r>
      <w:r w:rsidR="00117BCE" w:rsidRPr="00C3439C">
        <w:rPr>
          <w:rFonts w:ascii="Times New Roman" w:hAnsi="Times New Roman" w:hint="eastAsia"/>
          <w:sz w:val="22"/>
          <w:szCs w:val="22"/>
        </w:rPr>
        <w:t>наданих</w:t>
      </w:r>
      <w:r w:rsidR="00117BCE" w:rsidRPr="00C3439C">
        <w:rPr>
          <w:rFonts w:ascii="Times New Roman" w:hAnsi="Times New Roman"/>
          <w:sz w:val="22"/>
          <w:szCs w:val="22"/>
        </w:rPr>
        <w:t xml:space="preserve"> </w:t>
      </w:r>
      <w:r w:rsidR="00117BCE" w:rsidRPr="00C3439C">
        <w:rPr>
          <w:rFonts w:ascii="Times New Roman" w:hAnsi="Times New Roman" w:hint="eastAsia"/>
          <w:sz w:val="22"/>
          <w:szCs w:val="22"/>
        </w:rPr>
        <w:t>послуг</w:t>
      </w:r>
      <w:r w:rsidR="00EF67F3" w:rsidRPr="00C3439C">
        <w:rPr>
          <w:rFonts w:ascii="Times New Roman" w:hAnsi="Times New Roman"/>
          <w:sz w:val="22"/>
          <w:szCs w:val="22"/>
        </w:rPr>
        <w:t>.</w:t>
      </w:r>
    </w:p>
    <w:p w:rsidR="0040449D" w:rsidRPr="00C3439C" w:rsidRDefault="0040449D" w:rsidP="00645DD8">
      <w:pPr>
        <w:pStyle w:val="a3"/>
        <w:spacing w:before="0"/>
        <w:ind w:left="-851" w:firstLine="425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плати за абонентське обслуговування в розмірі _____________</w:t>
      </w:r>
      <w:r w:rsidRPr="00C3439C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C3439C">
        <w:rPr>
          <w:rFonts w:ascii="Times New Roman" w:hAnsi="Times New Roman"/>
          <w:sz w:val="22"/>
          <w:szCs w:val="22"/>
        </w:rPr>
        <w:t>гривень (зазн</w:t>
      </w:r>
      <w:r w:rsidR="0039669B" w:rsidRPr="00C3439C">
        <w:rPr>
          <w:rFonts w:ascii="Times New Roman" w:hAnsi="Times New Roman"/>
          <w:sz w:val="22"/>
          <w:szCs w:val="22"/>
        </w:rPr>
        <w:t>ачити розмір плати, визначений В</w:t>
      </w:r>
      <w:r w:rsidRPr="00C3439C">
        <w:rPr>
          <w:rFonts w:ascii="Times New Roman" w:hAnsi="Times New Roman"/>
          <w:sz w:val="22"/>
          <w:szCs w:val="22"/>
        </w:rPr>
        <w:t>иконавцем, але не вище граничного розміру, визначеного</w:t>
      </w:r>
      <w:r w:rsidRPr="00C3439C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C3439C">
        <w:rPr>
          <w:rFonts w:ascii="Times New Roman" w:hAnsi="Times New Roman"/>
          <w:sz w:val="22"/>
          <w:szCs w:val="22"/>
        </w:rPr>
        <w:t>Кабінетом Міністрів України).</w:t>
      </w:r>
    </w:p>
    <w:p w:rsidR="0040449D" w:rsidRPr="00C3439C" w:rsidRDefault="0040449D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Внески за встановлення, обслуговування та заміну вузлів комерційного облік</w:t>
      </w:r>
      <w:r w:rsidR="0039669B" w:rsidRPr="00C3439C">
        <w:rPr>
          <w:rFonts w:ascii="Times New Roman" w:hAnsi="Times New Roman"/>
          <w:sz w:val="22"/>
          <w:szCs w:val="22"/>
        </w:rPr>
        <w:t>у послуги включаються до плати В</w:t>
      </w:r>
      <w:r w:rsidRPr="00C3439C">
        <w:rPr>
          <w:rFonts w:ascii="Times New Roman" w:hAnsi="Times New Roman"/>
          <w:sz w:val="22"/>
          <w:szCs w:val="22"/>
        </w:rPr>
        <w:t xml:space="preserve">иконавцю відповідної комунальної послуги і в рахунку відображаються окремо. </w:t>
      </w:r>
    </w:p>
    <w:p w:rsidR="0040449D" w:rsidRPr="00C3439C" w:rsidRDefault="0015237E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4.2.</w:t>
      </w:r>
      <w:r w:rsidR="0040449D" w:rsidRPr="00C3439C">
        <w:rPr>
          <w:rFonts w:ascii="Times New Roman" w:hAnsi="Times New Roman"/>
          <w:sz w:val="22"/>
          <w:szCs w:val="22"/>
        </w:rPr>
        <w:t xml:space="preserve"> Ціною (вартістю) послуги є встановлений відповідно до законодавства тариф на теплову енергію, який визначається як сума тарифів на виробництво, транспортування та постачання теплової енергії.</w:t>
      </w:r>
    </w:p>
    <w:p w:rsidR="0040449D" w:rsidRPr="00C3439C" w:rsidRDefault="0040449D" w:rsidP="00276E65">
      <w:pPr>
        <w:ind w:left="-851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Станом на дату укладення цьо</w:t>
      </w:r>
      <w:r w:rsidR="00276E65" w:rsidRPr="00C3439C">
        <w:rPr>
          <w:rFonts w:ascii="Times New Roman" w:hAnsi="Times New Roman"/>
          <w:sz w:val="22"/>
          <w:szCs w:val="22"/>
        </w:rPr>
        <w:t>го договору тариф на послугу</w:t>
      </w:r>
      <w:r w:rsidRPr="00C3439C">
        <w:rPr>
          <w:rFonts w:ascii="Times New Roman" w:hAnsi="Times New Roman"/>
          <w:sz w:val="22"/>
          <w:szCs w:val="22"/>
        </w:rPr>
        <w:t xml:space="preserve"> </w:t>
      </w:r>
      <w:r w:rsidR="00276E65" w:rsidRPr="00C3439C">
        <w:rPr>
          <w:rFonts w:ascii="Times New Roman" w:hAnsi="Times New Roman"/>
          <w:sz w:val="22"/>
          <w:szCs w:val="22"/>
        </w:rPr>
        <w:t>становить</w:t>
      </w:r>
      <w:r w:rsidR="00276E65" w:rsidRPr="00C3439C">
        <w:rPr>
          <w:rFonts w:ascii="Times New Roman" w:eastAsia="Calibri" w:hAnsi="Times New Roman"/>
          <w:bCs/>
          <w:color w:val="800000"/>
          <w:sz w:val="22"/>
          <w:szCs w:val="22"/>
        </w:rPr>
        <w:t xml:space="preserve"> </w:t>
      </w:r>
      <w:r w:rsidR="005C3BC4" w:rsidRPr="00C3439C">
        <w:rPr>
          <w:rFonts w:ascii="Times New Roman" w:hAnsi="Times New Roman"/>
          <w:bCs/>
          <w:sz w:val="22"/>
          <w:szCs w:val="22"/>
        </w:rPr>
        <w:t>___________________________</w:t>
      </w:r>
      <w:r w:rsidR="00B74260" w:rsidRPr="00C3439C">
        <w:rPr>
          <w:rFonts w:ascii="Times New Roman" w:hAnsi="Times New Roman"/>
          <w:bCs/>
          <w:sz w:val="22"/>
          <w:szCs w:val="22"/>
        </w:rPr>
        <w:t xml:space="preserve"> </w:t>
      </w:r>
      <w:r w:rsidR="00276E65" w:rsidRPr="00C3439C">
        <w:rPr>
          <w:rFonts w:ascii="Times New Roman" w:hAnsi="Times New Roman"/>
          <w:bCs/>
          <w:sz w:val="22"/>
          <w:szCs w:val="22"/>
        </w:rPr>
        <w:t>гривень</w:t>
      </w:r>
      <w:r w:rsidR="00276E65" w:rsidRPr="00C3439C">
        <w:rPr>
          <w:rFonts w:ascii="Times New Roman" w:hAnsi="Times New Roman"/>
          <w:sz w:val="22"/>
          <w:szCs w:val="22"/>
        </w:rPr>
        <w:t>.</w:t>
      </w:r>
    </w:p>
    <w:p w:rsidR="0040449D" w:rsidRPr="00C3439C" w:rsidRDefault="0040449D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У разі прийняття уповноваженим органом рішення про зміну ціни/тарифу н</w:t>
      </w:r>
      <w:r w:rsidR="00056B43" w:rsidRPr="00C3439C">
        <w:rPr>
          <w:rFonts w:ascii="Times New Roman" w:hAnsi="Times New Roman"/>
          <w:sz w:val="22"/>
          <w:szCs w:val="22"/>
        </w:rPr>
        <w:t>а зазначену комунальну послугу В</w:t>
      </w:r>
      <w:r w:rsidRPr="00C3439C">
        <w:rPr>
          <w:rFonts w:ascii="Times New Roman" w:hAnsi="Times New Roman"/>
          <w:sz w:val="22"/>
          <w:szCs w:val="22"/>
        </w:rPr>
        <w:t>иконавець у строк, що не перевищує 15 днів з дати введення їх у дію, повід</w:t>
      </w:r>
      <w:r w:rsidR="00056B43" w:rsidRPr="00C3439C">
        <w:rPr>
          <w:rFonts w:ascii="Times New Roman" w:hAnsi="Times New Roman"/>
          <w:sz w:val="22"/>
          <w:szCs w:val="22"/>
        </w:rPr>
        <w:t>омляє про це С</w:t>
      </w:r>
      <w:r w:rsidRPr="00C3439C">
        <w:rPr>
          <w:rFonts w:ascii="Times New Roman" w:hAnsi="Times New Roman"/>
          <w:sz w:val="22"/>
          <w:szCs w:val="22"/>
        </w:rPr>
        <w:t xml:space="preserve">поживачам з посиланням на рішення відповідних органів. </w:t>
      </w:r>
    </w:p>
    <w:p w:rsidR="0040449D" w:rsidRPr="00C3439C" w:rsidRDefault="0040449D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У разі зміни зазначеного тарифу протягом строку дії цього договору новий розмір тарифу застосовується з моменту його введення в дію без внесення сторонами додаткових змін до цього договору.</w:t>
      </w:r>
    </w:p>
    <w:p w:rsidR="0040449D" w:rsidRPr="00C3439C" w:rsidRDefault="0015237E" w:rsidP="00645DD8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4.3.</w:t>
      </w:r>
      <w:r w:rsidR="0040449D" w:rsidRPr="00C3439C">
        <w:rPr>
          <w:rFonts w:ascii="Times New Roman" w:hAnsi="Times New Roman"/>
          <w:sz w:val="22"/>
          <w:szCs w:val="22"/>
        </w:rPr>
        <w:t xml:space="preserve"> Тривалість розрахункового періоду для визначення обсягу спожитої послуги, здійснення розподілу обсягу спожитих послуг, оплати </w:t>
      </w:r>
      <w:r w:rsidR="00056B43" w:rsidRPr="00C3439C">
        <w:rPr>
          <w:rFonts w:ascii="Times New Roman" w:hAnsi="Times New Roman"/>
          <w:sz w:val="22"/>
          <w:szCs w:val="22"/>
        </w:rPr>
        <w:t>послуги В</w:t>
      </w:r>
      <w:r w:rsidR="00645DD8" w:rsidRPr="00C3439C">
        <w:rPr>
          <w:rFonts w:ascii="Times New Roman" w:hAnsi="Times New Roman"/>
          <w:sz w:val="22"/>
          <w:szCs w:val="22"/>
        </w:rPr>
        <w:t xml:space="preserve">иконавцю становить з </w:t>
      </w:r>
      <w:r w:rsidR="00645DD8" w:rsidRPr="00C3439C">
        <w:rPr>
          <w:rFonts w:ascii="Times New Roman" w:hAnsi="Times New Roman"/>
          <w:sz w:val="22"/>
          <w:szCs w:val="22"/>
          <w:u w:val="single"/>
        </w:rPr>
        <w:t>01</w:t>
      </w:r>
      <w:r w:rsidR="00645DD8" w:rsidRPr="00C3439C">
        <w:rPr>
          <w:rFonts w:ascii="Times New Roman" w:hAnsi="Times New Roman"/>
          <w:sz w:val="22"/>
          <w:szCs w:val="22"/>
        </w:rPr>
        <w:t xml:space="preserve"> по </w:t>
      </w:r>
      <w:r w:rsidR="00645DD8" w:rsidRPr="00C3439C">
        <w:rPr>
          <w:rFonts w:ascii="Times New Roman" w:hAnsi="Times New Roman"/>
          <w:sz w:val="22"/>
          <w:szCs w:val="22"/>
          <w:u w:val="single"/>
        </w:rPr>
        <w:t>31</w:t>
      </w:r>
      <w:r w:rsidR="0040449D" w:rsidRPr="00C3439C">
        <w:rPr>
          <w:rFonts w:ascii="Times New Roman" w:hAnsi="Times New Roman"/>
          <w:sz w:val="22"/>
          <w:szCs w:val="22"/>
        </w:rPr>
        <w:t xml:space="preserve"> числа місяця, ал</w:t>
      </w:r>
      <w:r w:rsidR="00645DD8" w:rsidRPr="00C3439C">
        <w:rPr>
          <w:rFonts w:ascii="Times New Roman" w:hAnsi="Times New Roman"/>
          <w:sz w:val="22"/>
          <w:szCs w:val="22"/>
        </w:rPr>
        <w:t xml:space="preserve">е не може перевищувати місяць. </w:t>
      </w:r>
      <w:r w:rsidR="0040449D" w:rsidRPr="00C3439C">
        <w:rPr>
          <w:rFonts w:ascii="Times New Roman" w:hAnsi="Times New Roman"/>
          <w:sz w:val="22"/>
          <w:szCs w:val="22"/>
        </w:rPr>
        <w:t>Плата за абонентське обслуговування нараховується щомісяця.</w:t>
      </w:r>
    </w:p>
    <w:p w:rsidR="008E3112" w:rsidRPr="00C3439C" w:rsidRDefault="0040449D" w:rsidP="008E3112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lastRenderedPageBreak/>
        <w:t xml:space="preserve">Початок і закінчення розрахункового періоду для розрахунку за платою за абонентське обслуговування завжди збігаються з початком і закінченням календарного місяця відповідно. </w:t>
      </w:r>
    </w:p>
    <w:p w:rsidR="008E3112" w:rsidRPr="00C3439C" w:rsidRDefault="0015237E" w:rsidP="008E3112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4.4.</w:t>
      </w:r>
      <w:r w:rsidR="0040449D" w:rsidRPr="00C3439C">
        <w:rPr>
          <w:rFonts w:ascii="Times New Roman" w:hAnsi="Times New Roman"/>
          <w:sz w:val="22"/>
          <w:szCs w:val="22"/>
        </w:rPr>
        <w:t xml:space="preserve"> Ви</w:t>
      </w:r>
      <w:r w:rsidR="00645DD8" w:rsidRPr="00C3439C">
        <w:rPr>
          <w:rFonts w:ascii="Times New Roman" w:hAnsi="Times New Roman"/>
          <w:sz w:val="22"/>
          <w:szCs w:val="22"/>
        </w:rPr>
        <w:t xml:space="preserve">конавець формує та не пізніше </w:t>
      </w:r>
      <w:r w:rsidR="00645DD8" w:rsidRPr="00C3439C">
        <w:rPr>
          <w:rFonts w:ascii="Times New Roman" w:hAnsi="Times New Roman"/>
          <w:sz w:val="22"/>
          <w:szCs w:val="22"/>
          <w:u w:val="single"/>
        </w:rPr>
        <w:t>5-го</w:t>
      </w:r>
      <w:r w:rsidR="0040449D" w:rsidRPr="00C3439C">
        <w:rPr>
          <w:rFonts w:ascii="Times New Roman" w:hAnsi="Times New Roman"/>
          <w:sz w:val="22"/>
          <w:szCs w:val="22"/>
        </w:rPr>
        <w:t xml:space="preserve"> числа місяця, що настає за розрахунковим, на</w:t>
      </w:r>
      <w:r w:rsidR="00645DD8" w:rsidRPr="00C3439C">
        <w:rPr>
          <w:rFonts w:ascii="Times New Roman" w:hAnsi="Times New Roman"/>
          <w:sz w:val="22"/>
          <w:szCs w:val="22"/>
        </w:rPr>
        <w:t xml:space="preserve">дає рахунок на оплату послуги. </w:t>
      </w:r>
      <w:r w:rsidR="0040449D" w:rsidRPr="00C3439C">
        <w:rPr>
          <w:rFonts w:ascii="Times New Roman" w:hAnsi="Times New Roman"/>
          <w:sz w:val="22"/>
          <w:szCs w:val="22"/>
        </w:rPr>
        <w:t>Рахуно</w:t>
      </w:r>
      <w:bookmarkStart w:id="2" w:name="_Hlk16242164"/>
      <w:r w:rsidR="00645DD8" w:rsidRPr="00C3439C">
        <w:rPr>
          <w:rFonts w:ascii="Times New Roman" w:hAnsi="Times New Roman"/>
          <w:sz w:val="22"/>
          <w:szCs w:val="22"/>
        </w:rPr>
        <w:t xml:space="preserve">к надається на паперовому носії. </w:t>
      </w:r>
    </w:p>
    <w:p w:rsidR="00645DD8" w:rsidRPr="00C3439C" w:rsidRDefault="008E3112" w:rsidP="008E3112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Споживач не звільняється від оплати послуг, отриманих ним до укладення цього договору.</w:t>
      </w:r>
    </w:p>
    <w:p w:rsidR="0040449D" w:rsidRPr="00C3439C" w:rsidRDefault="0040449D" w:rsidP="00645DD8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Рахунок на оплату спожитої послуги надається не пізніше ніж за десять днів до граничного строку внесення плати за спожиту послугу</w:t>
      </w:r>
      <w:bookmarkEnd w:id="2"/>
      <w:r w:rsidRPr="00C3439C">
        <w:rPr>
          <w:rFonts w:ascii="Times New Roman" w:hAnsi="Times New Roman"/>
          <w:sz w:val="22"/>
          <w:szCs w:val="22"/>
        </w:rPr>
        <w:t>.</w:t>
      </w:r>
    </w:p>
    <w:p w:rsidR="009D49F2" w:rsidRPr="00C3439C" w:rsidRDefault="0015237E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4.5.</w:t>
      </w:r>
      <w:r w:rsidR="009D49F2" w:rsidRPr="00C3439C">
        <w:rPr>
          <w:rFonts w:ascii="Times New Roman" w:hAnsi="Times New Roman"/>
          <w:sz w:val="22"/>
          <w:szCs w:val="22"/>
        </w:rPr>
        <w:t xml:space="preserve"> </w:t>
      </w:r>
      <w:r w:rsidR="0040449D" w:rsidRPr="00C3439C">
        <w:rPr>
          <w:rFonts w:ascii="Times New Roman" w:hAnsi="Times New Roman"/>
          <w:sz w:val="22"/>
          <w:szCs w:val="22"/>
        </w:rPr>
        <w:t xml:space="preserve"> </w:t>
      </w:r>
      <w:r w:rsidR="009D49F2" w:rsidRPr="00C3439C">
        <w:rPr>
          <w:rFonts w:ascii="Times New Roman" w:hAnsi="Times New Roman" w:hint="eastAsia"/>
          <w:sz w:val="22"/>
          <w:szCs w:val="22"/>
        </w:rPr>
        <w:t>Споживач</w:t>
      </w:r>
      <w:r w:rsidR="009D49F2" w:rsidRPr="00C3439C">
        <w:rPr>
          <w:rFonts w:ascii="Times New Roman" w:hAnsi="Times New Roman"/>
          <w:sz w:val="22"/>
          <w:szCs w:val="22"/>
        </w:rPr>
        <w:t xml:space="preserve"> </w:t>
      </w:r>
      <w:r w:rsidR="009D49F2" w:rsidRPr="00C3439C">
        <w:rPr>
          <w:rFonts w:ascii="Times New Roman" w:hAnsi="Times New Roman" w:hint="eastAsia"/>
          <w:sz w:val="22"/>
          <w:szCs w:val="22"/>
        </w:rPr>
        <w:t>здійснює</w:t>
      </w:r>
      <w:r w:rsidR="009D49F2" w:rsidRPr="00C3439C">
        <w:rPr>
          <w:rFonts w:ascii="Times New Roman" w:hAnsi="Times New Roman"/>
          <w:sz w:val="22"/>
          <w:szCs w:val="22"/>
        </w:rPr>
        <w:t xml:space="preserve"> </w:t>
      </w:r>
      <w:r w:rsidR="009D49F2" w:rsidRPr="00C3439C">
        <w:rPr>
          <w:rFonts w:ascii="Times New Roman" w:hAnsi="Times New Roman" w:hint="eastAsia"/>
          <w:sz w:val="22"/>
          <w:szCs w:val="22"/>
        </w:rPr>
        <w:t>оплату</w:t>
      </w:r>
      <w:r w:rsidR="009D49F2" w:rsidRPr="00C3439C">
        <w:rPr>
          <w:rFonts w:ascii="Times New Roman" w:hAnsi="Times New Roman"/>
          <w:sz w:val="22"/>
          <w:szCs w:val="22"/>
        </w:rPr>
        <w:t xml:space="preserve"> </w:t>
      </w:r>
      <w:r w:rsidR="009D49F2" w:rsidRPr="00C3439C">
        <w:rPr>
          <w:rFonts w:ascii="Times New Roman" w:hAnsi="Times New Roman" w:hint="eastAsia"/>
          <w:sz w:val="22"/>
          <w:szCs w:val="22"/>
        </w:rPr>
        <w:t>за</w:t>
      </w:r>
      <w:r w:rsidR="009D49F2" w:rsidRPr="00C3439C">
        <w:rPr>
          <w:rFonts w:ascii="Times New Roman" w:hAnsi="Times New Roman"/>
          <w:sz w:val="22"/>
          <w:szCs w:val="22"/>
        </w:rPr>
        <w:t xml:space="preserve"> </w:t>
      </w:r>
      <w:r w:rsidR="009D49F2" w:rsidRPr="00C3439C">
        <w:rPr>
          <w:rFonts w:ascii="Times New Roman" w:hAnsi="Times New Roman" w:hint="eastAsia"/>
          <w:sz w:val="22"/>
          <w:szCs w:val="22"/>
        </w:rPr>
        <w:t>цим</w:t>
      </w:r>
      <w:r w:rsidR="009D49F2" w:rsidRPr="00C3439C">
        <w:rPr>
          <w:rFonts w:ascii="Times New Roman" w:hAnsi="Times New Roman"/>
          <w:sz w:val="22"/>
          <w:szCs w:val="22"/>
        </w:rPr>
        <w:t xml:space="preserve"> </w:t>
      </w:r>
      <w:r w:rsidR="009D49F2" w:rsidRPr="00C3439C">
        <w:rPr>
          <w:rFonts w:ascii="Times New Roman" w:hAnsi="Times New Roman" w:hint="eastAsia"/>
          <w:sz w:val="22"/>
          <w:szCs w:val="22"/>
        </w:rPr>
        <w:t>договором</w:t>
      </w:r>
      <w:r w:rsidR="009D49F2" w:rsidRPr="00C3439C">
        <w:rPr>
          <w:rFonts w:ascii="Times New Roman" w:hAnsi="Times New Roman"/>
          <w:sz w:val="22"/>
          <w:szCs w:val="22"/>
        </w:rPr>
        <w:t xml:space="preserve"> </w:t>
      </w:r>
      <w:r w:rsidR="009D49F2" w:rsidRPr="00C3439C">
        <w:rPr>
          <w:rFonts w:ascii="Times New Roman" w:hAnsi="Times New Roman" w:hint="eastAsia"/>
          <w:sz w:val="22"/>
          <w:szCs w:val="22"/>
        </w:rPr>
        <w:t>щомісяця</w:t>
      </w:r>
      <w:r w:rsidR="009D49F2" w:rsidRPr="00C3439C">
        <w:rPr>
          <w:rFonts w:ascii="Times New Roman" w:hAnsi="Times New Roman"/>
          <w:sz w:val="22"/>
          <w:szCs w:val="22"/>
        </w:rPr>
        <w:t xml:space="preserve"> </w:t>
      </w:r>
      <w:r w:rsidR="009D49F2" w:rsidRPr="00C3439C">
        <w:rPr>
          <w:rFonts w:ascii="Times New Roman" w:hAnsi="Times New Roman" w:hint="eastAsia"/>
          <w:sz w:val="22"/>
          <w:szCs w:val="22"/>
        </w:rPr>
        <w:t>протягом</w:t>
      </w:r>
      <w:r w:rsidR="009D49F2" w:rsidRPr="00C3439C">
        <w:rPr>
          <w:rFonts w:ascii="Times New Roman" w:hAnsi="Times New Roman"/>
          <w:sz w:val="22"/>
          <w:szCs w:val="22"/>
        </w:rPr>
        <w:t xml:space="preserve"> 7 </w:t>
      </w:r>
      <w:r w:rsidR="009D49F2" w:rsidRPr="00C3439C">
        <w:rPr>
          <w:rFonts w:ascii="Times New Roman" w:hAnsi="Times New Roman" w:hint="eastAsia"/>
          <w:sz w:val="22"/>
          <w:szCs w:val="22"/>
        </w:rPr>
        <w:t>робочих</w:t>
      </w:r>
      <w:r w:rsidR="009D49F2" w:rsidRPr="00C3439C">
        <w:rPr>
          <w:rFonts w:ascii="Times New Roman" w:hAnsi="Times New Roman"/>
          <w:sz w:val="22"/>
          <w:szCs w:val="22"/>
        </w:rPr>
        <w:t xml:space="preserve"> </w:t>
      </w:r>
      <w:r w:rsidR="009D49F2" w:rsidRPr="00C3439C">
        <w:rPr>
          <w:rFonts w:ascii="Times New Roman" w:hAnsi="Times New Roman" w:hint="eastAsia"/>
          <w:sz w:val="22"/>
          <w:szCs w:val="22"/>
        </w:rPr>
        <w:t>днів</w:t>
      </w:r>
      <w:r w:rsidR="009D49F2" w:rsidRPr="00C3439C">
        <w:rPr>
          <w:rFonts w:ascii="Times New Roman" w:hAnsi="Times New Roman"/>
          <w:sz w:val="22"/>
          <w:szCs w:val="22"/>
        </w:rPr>
        <w:t xml:space="preserve"> </w:t>
      </w:r>
      <w:r w:rsidR="009D49F2" w:rsidRPr="00C3439C">
        <w:rPr>
          <w:rFonts w:ascii="Times New Roman" w:hAnsi="Times New Roman" w:hint="eastAsia"/>
          <w:sz w:val="22"/>
          <w:szCs w:val="22"/>
        </w:rPr>
        <w:t>з</w:t>
      </w:r>
      <w:r w:rsidR="009D49F2" w:rsidRPr="00C3439C">
        <w:rPr>
          <w:rFonts w:ascii="Times New Roman" w:hAnsi="Times New Roman"/>
          <w:sz w:val="22"/>
          <w:szCs w:val="22"/>
        </w:rPr>
        <w:t xml:space="preserve"> </w:t>
      </w:r>
      <w:r w:rsidR="009D49F2" w:rsidRPr="00C3439C">
        <w:rPr>
          <w:rFonts w:ascii="Times New Roman" w:hAnsi="Times New Roman" w:hint="eastAsia"/>
          <w:sz w:val="22"/>
          <w:szCs w:val="22"/>
        </w:rPr>
        <w:t>дати</w:t>
      </w:r>
      <w:r w:rsidR="009D49F2" w:rsidRPr="00C3439C">
        <w:rPr>
          <w:rFonts w:ascii="Times New Roman" w:hAnsi="Times New Roman"/>
          <w:sz w:val="22"/>
          <w:szCs w:val="22"/>
        </w:rPr>
        <w:t xml:space="preserve"> </w:t>
      </w:r>
      <w:r w:rsidR="009D49F2" w:rsidRPr="00C3439C">
        <w:rPr>
          <w:rFonts w:ascii="Times New Roman" w:hAnsi="Times New Roman" w:hint="eastAsia"/>
          <w:sz w:val="22"/>
          <w:szCs w:val="22"/>
        </w:rPr>
        <w:t>підписання</w:t>
      </w:r>
      <w:r w:rsidR="009D49F2" w:rsidRPr="00C3439C">
        <w:rPr>
          <w:rFonts w:ascii="Times New Roman" w:hAnsi="Times New Roman"/>
          <w:sz w:val="22"/>
          <w:szCs w:val="22"/>
        </w:rPr>
        <w:t xml:space="preserve"> </w:t>
      </w:r>
      <w:r w:rsidR="009D49F2" w:rsidRPr="00C3439C">
        <w:rPr>
          <w:rFonts w:ascii="Times New Roman" w:hAnsi="Times New Roman" w:hint="eastAsia"/>
          <w:sz w:val="22"/>
          <w:szCs w:val="22"/>
        </w:rPr>
        <w:t>сторонами</w:t>
      </w:r>
      <w:r w:rsidR="009D49F2" w:rsidRPr="00C3439C">
        <w:rPr>
          <w:rFonts w:ascii="Times New Roman" w:hAnsi="Times New Roman"/>
          <w:sz w:val="22"/>
          <w:szCs w:val="22"/>
        </w:rPr>
        <w:t xml:space="preserve"> </w:t>
      </w:r>
      <w:r w:rsidR="009D49F2" w:rsidRPr="00C3439C">
        <w:rPr>
          <w:rFonts w:ascii="Times New Roman" w:hAnsi="Times New Roman" w:hint="eastAsia"/>
          <w:sz w:val="22"/>
          <w:szCs w:val="22"/>
        </w:rPr>
        <w:t>Акту</w:t>
      </w:r>
      <w:r w:rsidR="009D49F2" w:rsidRPr="00C3439C">
        <w:rPr>
          <w:rFonts w:ascii="Times New Roman" w:hAnsi="Times New Roman"/>
          <w:sz w:val="22"/>
          <w:szCs w:val="22"/>
        </w:rPr>
        <w:t xml:space="preserve"> </w:t>
      </w:r>
      <w:r w:rsidR="009D49F2" w:rsidRPr="00C3439C">
        <w:rPr>
          <w:rFonts w:ascii="Times New Roman" w:hAnsi="Times New Roman" w:hint="eastAsia"/>
          <w:sz w:val="22"/>
          <w:szCs w:val="22"/>
        </w:rPr>
        <w:t>приймання</w:t>
      </w:r>
      <w:r w:rsidR="009D49F2" w:rsidRPr="00C3439C">
        <w:rPr>
          <w:rFonts w:ascii="Times New Roman" w:hAnsi="Times New Roman"/>
          <w:sz w:val="22"/>
          <w:szCs w:val="22"/>
        </w:rPr>
        <w:t>-</w:t>
      </w:r>
      <w:r w:rsidR="009D49F2" w:rsidRPr="00C3439C">
        <w:rPr>
          <w:rFonts w:ascii="Times New Roman" w:hAnsi="Times New Roman" w:hint="eastAsia"/>
          <w:sz w:val="22"/>
          <w:szCs w:val="22"/>
        </w:rPr>
        <w:t>передачі</w:t>
      </w:r>
      <w:r w:rsidR="009D49F2" w:rsidRPr="00C3439C">
        <w:rPr>
          <w:rFonts w:ascii="Times New Roman" w:hAnsi="Times New Roman"/>
          <w:sz w:val="22"/>
          <w:szCs w:val="22"/>
        </w:rPr>
        <w:t xml:space="preserve"> </w:t>
      </w:r>
      <w:r w:rsidR="009D49F2" w:rsidRPr="00C3439C">
        <w:rPr>
          <w:rFonts w:ascii="Times New Roman" w:hAnsi="Times New Roman" w:hint="eastAsia"/>
          <w:sz w:val="22"/>
          <w:szCs w:val="22"/>
        </w:rPr>
        <w:t>наданих</w:t>
      </w:r>
      <w:r w:rsidR="009D49F2" w:rsidRPr="00C3439C">
        <w:rPr>
          <w:rFonts w:ascii="Times New Roman" w:hAnsi="Times New Roman"/>
          <w:sz w:val="22"/>
          <w:szCs w:val="22"/>
        </w:rPr>
        <w:t xml:space="preserve"> </w:t>
      </w:r>
      <w:r w:rsidR="009D49F2" w:rsidRPr="00C3439C">
        <w:rPr>
          <w:rFonts w:ascii="Times New Roman" w:hAnsi="Times New Roman" w:hint="eastAsia"/>
          <w:sz w:val="22"/>
          <w:szCs w:val="22"/>
        </w:rPr>
        <w:t>послуг</w:t>
      </w:r>
      <w:r w:rsidR="009D49F2" w:rsidRPr="00C3439C">
        <w:rPr>
          <w:rFonts w:ascii="Times New Roman" w:hAnsi="Times New Roman"/>
          <w:sz w:val="22"/>
          <w:szCs w:val="22"/>
        </w:rPr>
        <w:t xml:space="preserve">, </w:t>
      </w:r>
      <w:r w:rsidR="009D49F2" w:rsidRPr="00C3439C">
        <w:rPr>
          <w:rFonts w:ascii="Times New Roman" w:hAnsi="Times New Roman" w:hint="eastAsia"/>
          <w:sz w:val="22"/>
          <w:szCs w:val="22"/>
        </w:rPr>
        <w:t>але</w:t>
      </w:r>
      <w:r w:rsidR="009D49F2" w:rsidRPr="00C3439C">
        <w:rPr>
          <w:rFonts w:ascii="Times New Roman" w:hAnsi="Times New Roman"/>
          <w:sz w:val="22"/>
          <w:szCs w:val="22"/>
        </w:rPr>
        <w:t xml:space="preserve"> </w:t>
      </w:r>
      <w:r w:rsidR="009D49F2" w:rsidRPr="00C3439C">
        <w:rPr>
          <w:rFonts w:ascii="Times New Roman" w:hAnsi="Times New Roman" w:hint="eastAsia"/>
          <w:sz w:val="22"/>
          <w:szCs w:val="22"/>
        </w:rPr>
        <w:t>не</w:t>
      </w:r>
      <w:r w:rsidR="009D49F2" w:rsidRPr="00C3439C">
        <w:rPr>
          <w:rFonts w:ascii="Times New Roman" w:hAnsi="Times New Roman"/>
          <w:sz w:val="22"/>
          <w:szCs w:val="22"/>
        </w:rPr>
        <w:t xml:space="preserve"> </w:t>
      </w:r>
      <w:r w:rsidR="009D49F2" w:rsidRPr="00C3439C">
        <w:rPr>
          <w:rFonts w:ascii="Times New Roman" w:hAnsi="Times New Roman" w:hint="eastAsia"/>
          <w:sz w:val="22"/>
          <w:szCs w:val="22"/>
        </w:rPr>
        <w:t>пізніше</w:t>
      </w:r>
      <w:r w:rsidR="009D49F2" w:rsidRPr="00C3439C">
        <w:rPr>
          <w:rFonts w:ascii="Times New Roman" w:hAnsi="Times New Roman"/>
          <w:sz w:val="22"/>
          <w:szCs w:val="22"/>
        </w:rPr>
        <w:t xml:space="preserve"> 15-</w:t>
      </w:r>
      <w:r w:rsidR="009D49F2" w:rsidRPr="00C3439C">
        <w:rPr>
          <w:rFonts w:ascii="Times New Roman" w:hAnsi="Times New Roman" w:hint="eastAsia"/>
          <w:sz w:val="22"/>
          <w:szCs w:val="22"/>
        </w:rPr>
        <w:t>го</w:t>
      </w:r>
      <w:r w:rsidR="009D49F2" w:rsidRPr="00C3439C">
        <w:rPr>
          <w:rFonts w:ascii="Times New Roman" w:hAnsi="Times New Roman"/>
          <w:sz w:val="22"/>
          <w:szCs w:val="22"/>
        </w:rPr>
        <w:t xml:space="preserve"> </w:t>
      </w:r>
      <w:r w:rsidR="009D49F2" w:rsidRPr="00C3439C">
        <w:rPr>
          <w:rFonts w:ascii="Times New Roman" w:hAnsi="Times New Roman" w:hint="eastAsia"/>
          <w:sz w:val="22"/>
          <w:szCs w:val="22"/>
        </w:rPr>
        <w:t>числа</w:t>
      </w:r>
      <w:r w:rsidR="009D49F2" w:rsidRPr="00C3439C">
        <w:rPr>
          <w:rFonts w:ascii="Times New Roman" w:hAnsi="Times New Roman"/>
          <w:sz w:val="22"/>
          <w:szCs w:val="22"/>
        </w:rPr>
        <w:t xml:space="preserve"> </w:t>
      </w:r>
      <w:r w:rsidR="009D49F2" w:rsidRPr="00C3439C">
        <w:rPr>
          <w:rFonts w:ascii="Times New Roman" w:hAnsi="Times New Roman" w:hint="eastAsia"/>
          <w:sz w:val="22"/>
          <w:szCs w:val="22"/>
        </w:rPr>
        <w:t>місяця</w:t>
      </w:r>
      <w:r w:rsidR="009D49F2" w:rsidRPr="00C3439C">
        <w:rPr>
          <w:rFonts w:ascii="Times New Roman" w:hAnsi="Times New Roman"/>
          <w:sz w:val="22"/>
          <w:szCs w:val="22"/>
        </w:rPr>
        <w:t xml:space="preserve">, </w:t>
      </w:r>
      <w:r w:rsidR="009D49F2" w:rsidRPr="00C3439C">
        <w:rPr>
          <w:rFonts w:ascii="Times New Roman" w:hAnsi="Times New Roman" w:hint="eastAsia"/>
          <w:sz w:val="22"/>
          <w:szCs w:val="22"/>
        </w:rPr>
        <w:t>що</w:t>
      </w:r>
      <w:r w:rsidR="009D49F2" w:rsidRPr="00C3439C">
        <w:rPr>
          <w:rFonts w:ascii="Times New Roman" w:hAnsi="Times New Roman"/>
          <w:sz w:val="22"/>
          <w:szCs w:val="22"/>
        </w:rPr>
        <w:t xml:space="preserve"> </w:t>
      </w:r>
      <w:r w:rsidR="009D49F2" w:rsidRPr="00C3439C">
        <w:rPr>
          <w:rFonts w:ascii="Times New Roman" w:hAnsi="Times New Roman" w:hint="eastAsia"/>
          <w:sz w:val="22"/>
          <w:szCs w:val="22"/>
        </w:rPr>
        <w:t>настає</w:t>
      </w:r>
      <w:r w:rsidR="009D49F2" w:rsidRPr="00C3439C">
        <w:rPr>
          <w:rFonts w:ascii="Times New Roman" w:hAnsi="Times New Roman"/>
          <w:sz w:val="22"/>
          <w:szCs w:val="22"/>
        </w:rPr>
        <w:t xml:space="preserve"> </w:t>
      </w:r>
      <w:r w:rsidR="009D49F2" w:rsidRPr="00C3439C">
        <w:rPr>
          <w:rFonts w:ascii="Times New Roman" w:hAnsi="Times New Roman" w:hint="eastAsia"/>
          <w:sz w:val="22"/>
          <w:szCs w:val="22"/>
        </w:rPr>
        <w:t>за</w:t>
      </w:r>
      <w:r w:rsidR="009D49F2" w:rsidRPr="00C3439C">
        <w:rPr>
          <w:rFonts w:ascii="Times New Roman" w:hAnsi="Times New Roman"/>
          <w:sz w:val="22"/>
          <w:szCs w:val="22"/>
        </w:rPr>
        <w:t xml:space="preserve"> </w:t>
      </w:r>
      <w:r w:rsidR="009D49F2" w:rsidRPr="00C3439C">
        <w:rPr>
          <w:rFonts w:ascii="Times New Roman" w:hAnsi="Times New Roman" w:hint="eastAsia"/>
          <w:sz w:val="22"/>
          <w:szCs w:val="22"/>
        </w:rPr>
        <w:t>розрахунковим</w:t>
      </w:r>
      <w:r w:rsidR="009D49F2" w:rsidRPr="00C3439C">
        <w:rPr>
          <w:rFonts w:ascii="Times New Roman" w:hAnsi="Times New Roman"/>
          <w:sz w:val="22"/>
          <w:szCs w:val="22"/>
        </w:rPr>
        <w:t xml:space="preserve"> </w:t>
      </w:r>
      <w:r w:rsidR="009D49F2" w:rsidRPr="00C3439C">
        <w:rPr>
          <w:rFonts w:ascii="Times New Roman" w:hAnsi="Times New Roman" w:hint="eastAsia"/>
          <w:sz w:val="22"/>
          <w:szCs w:val="22"/>
        </w:rPr>
        <w:t>періодом</w:t>
      </w:r>
      <w:r w:rsidR="009D49F2" w:rsidRPr="00C3439C">
        <w:rPr>
          <w:rFonts w:ascii="Times New Roman" w:hAnsi="Times New Roman"/>
          <w:sz w:val="22"/>
          <w:szCs w:val="22"/>
        </w:rPr>
        <w:t xml:space="preserve">, </w:t>
      </w:r>
      <w:r w:rsidR="009D49F2" w:rsidRPr="00C3439C">
        <w:rPr>
          <w:rFonts w:ascii="Times New Roman" w:hAnsi="Times New Roman" w:hint="eastAsia"/>
          <w:sz w:val="22"/>
          <w:szCs w:val="22"/>
        </w:rPr>
        <w:t>що</w:t>
      </w:r>
      <w:r w:rsidR="009D49F2" w:rsidRPr="00C3439C">
        <w:rPr>
          <w:rFonts w:ascii="Times New Roman" w:hAnsi="Times New Roman"/>
          <w:sz w:val="22"/>
          <w:szCs w:val="22"/>
        </w:rPr>
        <w:t xml:space="preserve"> </w:t>
      </w:r>
      <w:r w:rsidR="009D49F2" w:rsidRPr="00C3439C">
        <w:rPr>
          <w:rFonts w:ascii="Times New Roman" w:hAnsi="Times New Roman" w:hint="eastAsia"/>
          <w:sz w:val="22"/>
          <w:szCs w:val="22"/>
        </w:rPr>
        <w:t>є</w:t>
      </w:r>
      <w:r w:rsidR="009D49F2" w:rsidRPr="00C3439C">
        <w:rPr>
          <w:rFonts w:ascii="Times New Roman" w:hAnsi="Times New Roman"/>
          <w:sz w:val="22"/>
          <w:szCs w:val="22"/>
        </w:rPr>
        <w:t xml:space="preserve"> </w:t>
      </w:r>
      <w:r w:rsidR="009D49F2" w:rsidRPr="00C3439C">
        <w:rPr>
          <w:rFonts w:ascii="Times New Roman" w:hAnsi="Times New Roman" w:hint="eastAsia"/>
          <w:sz w:val="22"/>
          <w:szCs w:val="22"/>
        </w:rPr>
        <w:t>граничним</w:t>
      </w:r>
      <w:r w:rsidR="009D49F2" w:rsidRPr="00C3439C">
        <w:rPr>
          <w:rFonts w:ascii="Times New Roman" w:hAnsi="Times New Roman"/>
          <w:sz w:val="22"/>
          <w:szCs w:val="22"/>
        </w:rPr>
        <w:t xml:space="preserve"> </w:t>
      </w:r>
      <w:r w:rsidR="009D49F2" w:rsidRPr="00C3439C">
        <w:rPr>
          <w:rFonts w:ascii="Times New Roman" w:hAnsi="Times New Roman" w:hint="eastAsia"/>
          <w:sz w:val="22"/>
          <w:szCs w:val="22"/>
        </w:rPr>
        <w:t>строком</w:t>
      </w:r>
      <w:r w:rsidR="009D49F2" w:rsidRPr="00C3439C">
        <w:rPr>
          <w:rFonts w:ascii="Times New Roman" w:hAnsi="Times New Roman"/>
          <w:sz w:val="22"/>
          <w:szCs w:val="22"/>
        </w:rPr>
        <w:t xml:space="preserve"> </w:t>
      </w:r>
      <w:r w:rsidR="009D49F2" w:rsidRPr="00C3439C">
        <w:rPr>
          <w:rFonts w:ascii="Times New Roman" w:hAnsi="Times New Roman" w:hint="eastAsia"/>
          <w:sz w:val="22"/>
          <w:szCs w:val="22"/>
        </w:rPr>
        <w:t>внесення</w:t>
      </w:r>
      <w:r w:rsidR="009D49F2" w:rsidRPr="00C3439C">
        <w:rPr>
          <w:rFonts w:ascii="Times New Roman" w:hAnsi="Times New Roman"/>
          <w:sz w:val="22"/>
          <w:szCs w:val="22"/>
        </w:rPr>
        <w:t xml:space="preserve"> </w:t>
      </w:r>
      <w:r w:rsidR="009D49F2" w:rsidRPr="00C3439C">
        <w:rPr>
          <w:rFonts w:ascii="Times New Roman" w:hAnsi="Times New Roman" w:hint="eastAsia"/>
          <w:sz w:val="22"/>
          <w:szCs w:val="22"/>
        </w:rPr>
        <w:t>плати</w:t>
      </w:r>
      <w:r w:rsidR="009D49F2" w:rsidRPr="00C3439C">
        <w:rPr>
          <w:rFonts w:ascii="Times New Roman" w:hAnsi="Times New Roman"/>
          <w:sz w:val="22"/>
          <w:szCs w:val="22"/>
        </w:rPr>
        <w:t xml:space="preserve"> </w:t>
      </w:r>
      <w:r w:rsidR="009D49F2" w:rsidRPr="00C3439C">
        <w:rPr>
          <w:rFonts w:ascii="Times New Roman" w:hAnsi="Times New Roman" w:hint="eastAsia"/>
          <w:sz w:val="22"/>
          <w:szCs w:val="22"/>
        </w:rPr>
        <w:t>за</w:t>
      </w:r>
      <w:r w:rsidR="009D49F2" w:rsidRPr="00C3439C">
        <w:rPr>
          <w:rFonts w:ascii="Times New Roman" w:hAnsi="Times New Roman"/>
          <w:sz w:val="22"/>
          <w:szCs w:val="22"/>
        </w:rPr>
        <w:t xml:space="preserve"> </w:t>
      </w:r>
      <w:r w:rsidR="009D49F2" w:rsidRPr="00C3439C">
        <w:rPr>
          <w:rFonts w:ascii="Times New Roman" w:hAnsi="Times New Roman" w:hint="eastAsia"/>
          <w:sz w:val="22"/>
          <w:szCs w:val="22"/>
        </w:rPr>
        <w:t>спожиту</w:t>
      </w:r>
      <w:r w:rsidR="009D49F2" w:rsidRPr="00C3439C">
        <w:rPr>
          <w:rFonts w:ascii="Times New Roman" w:hAnsi="Times New Roman"/>
          <w:sz w:val="22"/>
          <w:szCs w:val="22"/>
        </w:rPr>
        <w:t xml:space="preserve"> </w:t>
      </w:r>
      <w:r w:rsidR="009D49F2" w:rsidRPr="00C3439C">
        <w:rPr>
          <w:rFonts w:ascii="Times New Roman" w:hAnsi="Times New Roman" w:hint="eastAsia"/>
          <w:sz w:val="22"/>
          <w:szCs w:val="22"/>
        </w:rPr>
        <w:t>послугу</w:t>
      </w:r>
      <w:r w:rsidR="009D49F2" w:rsidRPr="00C3439C">
        <w:rPr>
          <w:rFonts w:ascii="Times New Roman" w:hAnsi="Times New Roman"/>
          <w:sz w:val="22"/>
          <w:szCs w:val="22"/>
        </w:rPr>
        <w:t>.</w:t>
      </w:r>
    </w:p>
    <w:p w:rsidR="005C3BC4" w:rsidRPr="00C3439C" w:rsidRDefault="005C3BC4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4.6.</w:t>
      </w:r>
      <w:r w:rsidRPr="00C3439C">
        <w:rPr>
          <w:rFonts w:ascii="Times New Roman" w:hAnsi="Times New Roman" w:hint="eastAsia"/>
          <w:sz w:val="22"/>
          <w:szCs w:val="22"/>
        </w:rPr>
        <w:t>За</w:t>
      </w:r>
      <w:r w:rsidRPr="00C3439C">
        <w:rPr>
          <w:rFonts w:ascii="Times New Roman" w:hAnsi="Times New Roman"/>
          <w:sz w:val="22"/>
          <w:szCs w:val="22"/>
        </w:rPr>
        <w:t xml:space="preserve"> </w:t>
      </w:r>
      <w:r w:rsidRPr="00C3439C">
        <w:rPr>
          <w:rFonts w:ascii="Times New Roman" w:hAnsi="Times New Roman" w:hint="eastAsia"/>
          <w:sz w:val="22"/>
          <w:szCs w:val="22"/>
        </w:rPr>
        <w:t>бажанням</w:t>
      </w:r>
      <w:r w:rsidRPr="00C3439C">
        <w:rPr>
          <w:rFonts w:ascii="Times New Roman" w:hAnsi="Times New Roman"/>
          <w:sz w:val="22"/>
          <w:szCs w:val="22"/>
        </w:rPr>
        <w:t xml:space="preserve"> </w:t>
      </w:r>
      <w:r w:rsidRPr="00C3439C">
        <w:rPr>
          <w:rFonts w:ascii="Times New Roman" w:hAnsi="Times New Roman" w:hint="eastAsia"/>
          <w:sz w:val="22"/>
          <w:szCs w:val="22"/>
        </w:rPr>
        <w:t>Споживача</w:t>
      </w:r>
      <w:r w:rsidRPr="00C3439C">
        <w:rPr>
          <w:rFonts w:ascii="Times New Roman" w:hAnsi="Times New Roman"/>
          <w:sz w:val="22"/>
          <w:szCs w:val="22"/>
        </w:rPr>
        <w:t xml:space="preserve"> </w:t>
      </w:r>
      <w:r w:rsidRPr="00C3439C">
        <w:rPr>
          <w:rFonts w:ascii="Times New Roman" w:hAnsi="Times New Roman" w:hint="eastAsia"/>
          <w:sz w:val="22"/>
          <w:szCs w:val="22"/>
        </w:rPr>
        <w:t>оплата</w:t>
      </w:r>
      <w:r w:rsidRPr="00C3439C">
        <w:rPr>
          <w:rFonts w:ascii="Times New Roman" w:hAnsi="Times New Roman"/>
          <w:sz w:val="22"/>
          <w:szCs w:val="22"/>
        </w:rPr>
        <w:t xml:space="preserve"> </w:t>
      </w:r>
      <w:r w:rsidRPr="00C3439C">
        <w:rPr>
          <w:rFonts w:ascii="Times New Roman" w:hAnsi="Times New Roman" w:hint="eastAsia"/>
          <w:sz w:val="22"/>
          <w:szCs w:val="22"/>
        </w:rPr>
        <w:t>послуги</w:t>
      </w:r>
      <w:r w:rsidRPr="00C3439C">
        <w:rPr>
          <w:rFonts w:ascii="Times New Roman" w:hAnsi="Times New Roman"/>
          <w:sz w:val="22"/>
          <w:szCs w:val="22"/>
        </w:rPr>
        <w:t xml:space="preserve"> </w:t>
      </w:r>
      <w:r w:rsidRPr="00C3439C">
        <w:rPr>
          <w:rFonts w:ascii="Times New Roman" w:hAnsi="Times New Roman" w:hint="eastAsia"/>
          <w:sz w:val="22"/>
          <w:szCs w:val="22"/>
        </w:rPr>
        <w:t>може</w:t>
      </w:r>
      <w:r w:rsidRPr="00C3439C">
        <w:rPr>
          <w:rFonts w:ascii="Times New Roman" w:hAnsi="Times New Roman"/>
          <w:sz w:val="22"/>
          <w:szCs w:val="22"/>
        </w:rPr>
        <w:t xml:space="preserve"> </w:t>
      </w:r>
      <w:r w:rsidRPr="00C3439C">
        <w:rPr>
          <w:rFonts w:ascii="Times New Roman" w:hAnsi="Times New Roman" w:hint="eastAsia"/>
          <w:sz w:val="22"/>
          <w:szCs w:val="22"/>
        </w:rPr>
        <w:t>здійснюватися</w:t>
      </w:r>
      <w:r w:rsidRPr="00C3439C">
        <w:rPr>
          <w:rFonts w:ascii="Times New Roman" w:hAnsi="Times New Roman"/>
          <w:sz w:val="22"/>
          <w:szCs w:val="22"/>
        </w:rPr>
        <w:t xml:space="preserve"> </w:t>
      </w:r>
      <w:r w:rsidRPr="00C3439C">
        <w:rPr>
          <w:rFonts w:ascii="Times New Roman" w:hAnsi="Times New Roman" w:hint="eastAsia"/>
          <w:sz w:val="22"/>
          <w:szCs w:val="22"/>
        </w:rPr>
        <w:t>шляхом</w:t>
      </w:r>
      <w:r w:rsidRPr="00C3439C">
        <w:rPr>
          <w:rFonts w:ascii="Times New Roman" w:hAnsi="Times New Roman"/>
          <w:sz w:val="22"/>
          <w:szCs w:val="22"/>
        </w:rPr>
        <w:t xml:space="preserve"> </w:t>
      </w:r>
      <w:r w:rsidRPr="00C3439C">
        <w:rPr>
          <w:rFonts w:ascii="Times New Roman" w:hAnsi="Times New Roman" w:hint="eastAsia"/>
          <w:sz w:val="22"/>
          <w:szCs w:val="22"/>
        </w:rPr>
        <w:t>внесення</w:t>
      </w:r>
      <w:r w:rsidRPr="00C3439C">
        <w:rPr>
          <w:rFonts w:ascii="Times New Roman" w:hAnsi="Times New Roman"/>
          <w:sz w:val="22"/>
          <w:szCs w:val="22"/>
        </w:rPr>
        <w:t xml:space="preserve"> </w:t>
      </w:r>
      <w:r w:rsidRPr="00C3439C">
        <w:rPr>
          <w:rFonts w:ascii="Times New Roman" w:hAnsi="Times New Roman" w:hint="eastAsia"/>
          <w:sz w:val="22"/>
          <w:szCs w:val="22"/>
        </w:rPr>
        <w:t>авансових</w:t>
      </w:r>
      <w:r w:rsidRPr="00C3439C">
        <w:rPr>
          <w:rFonts w:ascii="Times New Roman" w:hAnsi="Times New Roman"/>
          <w:sz w:val="22"/>
          <w:szCs w:val="22"/>
        </w:rPr>
        <w:t xml:space="preserve"> </w:t>
      </w:r>
      <w:r w:rsidRPr="00C3439C">
        <w:rPr>
          <w:rFonts w:ascii="Times New Roman" w:hAnsi="Times New Roman" w:hint="eastAsia"/>
          <w:sz w:val="22"/>
          <w:szCs w:val="22"/>
        </w:rPr>
        <w:t>платежів</w:t>
      </w:r>
      <w:r w:rsidRPr="00C3439C">
        <w:rPr>
          <w:rFonts w:ascii="Times New Roman" w:hAnsi="Times New Roman"/>
          <w:sz w:val="22"/>
          <w:szCs w:val="22"/>
        </w:rPr>
        <w:t xml:space="preserve"> </w:t>
      </w:r>
      <w:r w:rsidRPr="00C3439C">
        <w:rPr>
          <w:rFonts w:ascii="Times New Roman" w:hAnsi="Times New Roman" w:hint="eastAsia"/>
          <w:sz w:val="22"/>
          <w:szCs w:val="22"/>
        </w:rPr>
        <w:t>у</w:t>
      </w:r>
      <w:r w:rsidRPr="00C3439C">
        <w:rPr>
          <w:rFonts w:ascii="Times New Roman" w:hAnsi="Times New Roman"/>
          <w:sz w:val="22"/>
          <w:szCs w:val="22"/>
        </w:rPr>
        <w:t xml:space="preserve"> </w:t>
      </w:r>
      <w:r w:rsidRPr="00C3439C">
        <w:rPr>
          <w:rFonts w:ascii="Times New Roman" w:hAnsi="Times New Roman" w:hint="eastAsia"/>
          <w:sz w:val="22"/>
          <w:szCs w:val="22"/>
        </w:rPr>
        <w:t>розмірі</w:t>
      </w:r>
      <w:r w:rsidRPr="00C3439C">
        <w:rPr>
          <w:rFonts w:ascii="Times New Roman" w:hAnsi="Times New Roman"/>
          <w:sz w:val="22"/>
          <w:szCs w:val="22"/>
        </w:rPr>
        <w:t xml:space="preserve"> </w:t>
      </w:r>
      <w:r w:rsidRPr="00C3439C">
        <w:rPr>
          <w:rFonts w:ascii="Times New Roman" w:hAnsi="Times New Roman" w:hint="eastAsia"/>
          <w:sz w:val="22"/>
          <w:szCs w:val="22"/>
        </w:rPr>
        <w:t>визначених</w:t>
      </w:r>
      <w:r w:rsidRPr="00C3439C">
        <w:rPr>
          <w:rFonts w:ascii="Times New Roman" w:hAnsi="Times New Roman"/>
          <w:sz w:val="22"/>
          <w:szCs w:val="22"/>
        </w:rPr>
        <w:t xml:space="preserve"> </w:t>
      </w:r>
      <w:r w:rsidRPr="00C3439C">
        <w:rPr>
          <w:rFonts w:ascii="Times New Roman" w:hAnsi="Times New Roman" w:hint="eastAsia"/>
          <w:sz w:val="22"/>
          <w:szCs w:val="22"/>
        </w:rPr>
        <w:t>Споживачем</w:t>
      </w:r>
      <w:r w:rsidRPr="00C3439C">
        <w:rPr>
          <w:rFonts w:ascii="Times New Roman" w:hAnsi="Times New Roman"/>
          <w:sz w:val="22"/>
          <w:szCs w:val="22"/>
        </w:rPr>
        <w:t xml:space="preserve"> </w:t>
      </w:r>
      <w:r w:rsidRPr="00C3439C">
        <w:rPr>
          <w:rFonts w:ascii="Times New Roman" w:hAnsi="Times New Roman" w:hint="eastAsia"/>
          <w:sz w:val="22"/>
          <w:szCs w:val="22"/>
        </w:rPr>
        <w:t>самостійно</w:t>
      </w:r>
      <w:r w:rsidRPr="00C3439C">
        <w:rPr>
          <w:rFonts w:ascii="Times New Roman" w:hAnsi="Times New Roman"/>
          <w:sz w:val="22"/>
          <w:szCs w:val="22"/>
        </w:rPr>
        <w:t xml:space="preserve">.                                                               </w:t>
      </w:r>
    </w:p>
    <w:p w:rsidR="0040449D" w:rsidRPr="00C3439C" w:rsidRDefault="005C3BC4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4.7</w:t>
      </w:r>
      <w:r w:rsidR="0015237E" w:rsidRPr="00C3439C">
        <w:rPr>
          <w:rFonts w:ascii="Times New Roman" w:hAnsi="Times New Roman"/>
          <w:sz w:val="22"/>
          <w:szCs w:val="22"/>
        </w:rPr>
        <w:t>.</w:t>
      </w:r>
      <w:r w:rsidR="00056B43" w:rsidRPr="00C3439C">
        <w:rPr>
          <w:rFonts w:ascii="Times New Roman" w:hAnsi="Times New Roman"/>
          <w:sz w:val="22"/>
          <w:szCs w:val="22"/>
        </w:rPr>
        <w:t xml:space="preserve"> Під час здійснення оплати С</w:t>
      </w:r>
      <w:r w:rsidR="0040449D" w:rsidRPr="00C3439C">
        <w:rPr>
          <w:rFonts w:ascii="Times New Roman" w:hAnsi="Times New Roman"/>
          <w:sz w:val="22"/>
          <w:szCs w:val="22"/>
        </w:rPr>
        <w:t>поживач зобов’язаний зазначити розрахунковий період, за який вона здійснюється, та призначення платежу (плата виконавцю, сплата пені, штрафів).</w:t>
      </w:r>
    </w:p>
    <w:p w:rsidR="0040449D" w:rsidRPr="00C3439C" w:rsidRDefault="00056B43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У разі коли С</w:t>
      </w:r>
      <w:r w:rsidR="0040449D" w:rsidRPr="00C3439C">
        <w:rPr>
          <w:rFonts w:ascii="Times New Roman" w:hAnsi="Times New Roman"/>
          <w:sz w:val="22"/>
          <w:szCs w:val="22"/>
        </w:rPr>
        <w:t>поживачем не визначено розрахунковий</w:t>
      </w:r>
      <w:r w:rsidRPr="00C3439C">
        <w:rPr>
          <w:rFonts w:ascii="Times New Roman" w:hAnsi="Times New Roman"/>
          <w:sz w:val="22"/>
          <w:szCs w:val="22"/>
        </w:rPr>
        <w:t xml:space="preserve"> період або якщо за зазначений С</w:t>
      </w:r>
      <w:r w:rsidR="0040449D" w:rsidRPr="00C3439C">
        <w:rPr>
          <w:rFonts w:ascii="Times New Roman" w:hAnsi="Times New Roman"/>
          <w:sz w:val="22"/>
          <w:szCs w:val="22"/>
        </w:rPr>
        <w:t>пожив</w:t>
      </w:r>
      <w:r w:rsidRPr="00C3439C">
        <w:rPr>
          <w:rFonts w:ascii="Times New Roman" w:hAnsi="Times New Roman"/>
          <w:sz w:val="22"/>
          <w:szCs w:val="22"/>
        </w:rPr>
        <w:t>ачем період виникла переплата, В</w:t>
      </w:r>
      <w:r w:rsidR="0040449D" w:rsidRPr="00C3439C">
        <w:rPr>
          <w:rFonts w:ascii="Times New Roman" w:hAnsi="Times New Roman"/>
          <w:sz w:val="22"/>
          <w:szCs w:val="22"/>
        </w:rPr>
        <w:t>иконавець має право зарахувати такий платіж (його частину в розмірі переплати) в рахунок з</w:t>
      </w:r>
      <w:r w:rsidRPr="00C3439C">
        <w:rPr>
          <w:rFonts w:ascii="Times New Roman" w:hAnsi="Times New Roman"/>
          <w:sz w:val="22"/>
          <w:szCs w:val="22"/>
        </w:rPr>
        <w:t>аборгованості С</w:t>
      </w:r>
      <w:r w:rsidR="0040449D" w:rsidRPr="00C3439C">
        <w:rPr>
          <w:rFonts w:ascii="Times New Roman" w:hAnsi="Times New Roman"/>
          <w:sz w:val="22"/>
          <w:szCs w:val="22"/>
        </w:rPr>
        <w:t xml:space="preserve">поживача за минулі розрахункові періоди, якщо така є, а якщо такої немає, </w:t>
      </w:r>
      <w:r w:rsidRPr="00C3439C">
        <w:rPr>
          <w:rFonts w:ascii="Times New Roman" w:hAnsi="Times New Roman"/>
          <w:sz w:val="22"/>
          <w:szCs w:val="22"/>
        </w:rPr>
        <w:t>- в рахунок майбутніх платежів С</w:t>
      </w:r>
      <w:r w:rsidR="0040449D" w:rsidRPr="00C3439C">
        <w:rPr>
          <w:rFonts w:ascii="Times New Roman" w:hAnsi="Times New Roman"/>
          <w:sz w:val="22"/>
          <w:szCs w:val="22"/>
        </w:rPr>
        <w:t>поживача починаючи з найближчих до дати здійснення платежу періодів (розрахункових місяців).</w:t>
      </w:r>
    </w:p>
    <w:p w:rsidR="0040449D" w:rsidRPr="00C3439C" w:rsidRDefault="0040449D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Виконавець не має права зараховувати  плат</w:t>
      </w:r>
      <w:r w:rsidR="00056B43" w:rsidRPr="00C3439C">
        <w:rPr>
          <w:rFonts w:ascii="Times New Roman" w:hAnsi="Times New Roman"/>
          <w:sz w:val="22"/>
          <w:szCs w:val="22"/>
        </w:rPr>
        <w:t>у В</w:t>
      </w:r>
      <w:r w:rsidRPr="00C3439C">
        <w:rPr>
          <w:rFonts w:ascii="Times New Roman" w:hAnsi="Times New Roman"/>
          <w:sz w:val="22"/>
          <w:szCs w:val="22"/>
        </w:rPr>
        <w:t>иконавцю за послугу в рахунок погашенн</w:t>
      </w:r>
      <w:r w:rsidR="00056B43" w:rsidRPr="00C3439C">
        <w:rPr>
          <w:rFonts w:ascii="Times New Roman" w:hAnsi="Times New Roman"/>
          <w:sz w:val="22"/>
          <w:szCs w:val="22"/>
        </w:rPr>
        <w:t>я пені та штрафів, нарахованих С</w:t>
      </w:r>
      <w:r w:rsidRPr="00C3439C">
        <w:rPr>
          <w:rFonts w:ascii="Times New Roman" w:hAnsi="Times New Roman"/>
          <w:sz w:val="22"/>
          <w:szCs w:val="22"/>
        </w:rPr>
        <w:t>поживачеві.</w:t>
      </w:r>
    </w:p>
    <w:p w:rsidR="0040449D" w:rsidRPr="00C3439C" w:rsidRDefault="005C3BC4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4.8</w:t>
      </w:r>
      <w:r w:rsidR="0015237E" w:rsidRPr="00C3439C">
        <w:rPr>
          <w:rFonts w:ascii="Times New Roman" w:hAnsi="Times New Roman"/>
          <w:sz w:val="22"/>
          <w:szCs w:val="22"/>
        </w:rPr>
        <w:t>.</w:t>
      </w:r>
      <w:r w:rsidR="0040449D" w:rsidRPr="00C3439C">
        <w:rPr>
          <w:rFonts w:ascii="Times New Roman" w:hAnsi="Times New Roman"/>
          <w:sz w:val="22"/>
          <w:szCs w:val="22"/>
        </w:rPr>
        <w:t xml:space="preserve"> Споживач не звільняється від оплати послуги, отриманої ним до укладення цього договору.</w:t>
      </w:r>
    </w:p>
    <w:p w:rsidR="0040449D" w:rsidRPr="00C3439C" w:rsidRDefault="005C3BC4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4.9</w:t>
      </w:r>
      <w:r w:rsidR="0040449D" w:rsidRPr="00C3439C">
        <w:rPr>
          <w:rFonts w:ascii="Times New Roman" w:hAnsi="Times New Roman"/>
          <w:sz w:val="22"/>
          <w:szCs w:val="22"/>
        </w:rPr>
        <w:t>. Плата за послугу не нараховується за час перерв, визначених частиною першою статті 16 Закону України “Про житлово-комунальні послуги”.</w:t>
      </w:r>
    </w:p>
    <w:p w:rsidR="0040449D" w:rsidRPr="00C3439C" w:rsidRDefault="00B03A5F" w:rsidP="0040449D">
      <w:pPr>
        <w:pStyle w:val="a4"/>
        <w:spacing w:after="0"/>
        <w:rPr>
          <w:rFonts w:ascii="Times New Roman" w:hAnsi="Times New Roman"/>
          <w:b w:val="0"/>
          <w:sz w:val="22"/>
          <w:szCs w:val="22"/>
        </w:rPr>
      </w:pPr>
      <w:r w:rsidRPr="00C3439C">
        <w:rPr>
          <w:rFonts w:ascii="Times New Roman" w:hAnsi="Times New Roman"/>
          <w:b w:val="0"/>
          <w:sz w:val="22"/>
          <w:szCs w:val="22"/>
        </w:rPr>
        <w:t xml:space="preserve">5. </w:t>
      </w:r>
      <w:r w:rsidR="0040449D" w:rsidRPr="00C3439C">
        <w:rPr>
          <w:rFonts w:ascii="Times New Roman" w:hAnsi="Times New Roman"/>
          <w:b w:val="0"/>
          <w:sz w:val="22"/>
          <w:szCs w:val="22"/>
        </w:rPr>
        <w:t>Права і обов’язки сторін</w:t>
      </w:r>
    </w:p>
    <w:p w:rsidR="0040449D" w:rsidRPr="00C3439C" w:rsidRDefault="00B03A5F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5.1</w:t>
      </w:r>
      <w:r w:rsidR="0040449D" w:rsidRPr="00C3439C">
        <w:rPr>
          <w:rFonts w:ascii="Times New Roman" w:hAnsi="Times New Roman"/>
          <w:sz w:val="22"/>
          <w:szCs w:val="22"/>
        </w:rPr>
        <w:t>. Споживач має право:</w:t>
      </w:r>
    </w:p>
    <w:p w:rsidR="00E86F1C" w:rsidRPr="00C3439C" w:rsidRDefault="00B03A5F" w:rsidP="00E86F1C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5.1.1.</w:t>
      </w:r>
      <w:r w:rsidR="0040449D" w:rsidRPr="00C3439C">
        <w:rPr>
          <w:rFonts w:ascii="Times New Roman" w:hAnsi="Times New Roman"/>
          <w:sz w:val="22"/>
          <w:szCs w:val="22"/>
        </w:rPr>
        <w:t xml:space="preserve"> одержувати своєчасно та належної якості послугу згідно із законодавством та умовами цього договору;</w:t>
      </w:r>
    </w:p>
    <w:p w:rsidR="0040449D" w:rsidRPr="00C3439C" w:rsidRDefault="00B03A5F" w:rsidP="00E86F1C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5.1.2.</w:t>
      </w:r>
      <w:r w:rsidR="0040449D" w:rsidRPr="00C3439C">
        <w:rPr>
          <w:rFonts w:ascii="Times New Roman" w:hAnsi="Times New Roman"/>
          <w:sz w:val="22"/>
          <w:szCs w:val="22"/>
        </w:rPr>
        <w:t xml:space="preserve"> без до</w:t>
      </w:r>
      <w:r w:rsidR="00056B43" w:rsidRPr="00C3439C">
        <w:rPr>
          <w:rFonts w:ascii="Times New Roman" w:hAnsi="Times New Roman"/>
          <w:sz w:val="22"/>
          <w:szCs w:val="22"/>
        </w:rPr>
        <w:t>даткової оплати одержувати від В</w:t>
      </w:r>
      <w:r w:rsidR="0040449D" w:rsidRPr="00C3439C">
        <w:rPr>
          <w:rFonts w:ascii="Times New Roman" w:hAnsi="Times New Roman"/>
          <w:sz w:val="22"/>
          <w:szCs w:val="22"/>
        </w:rPr>
        <w:t>иконавця інформацію про ціну/тариф на послугу, загальну вартість місячного платежу, структуру ціни/тарифу на послугу, норми споживання та порядок надання послуги, а також про її споживчі властивості.</w:t>
      </w:r>
    </w:p>
    <w:p w:rsidR="0040449D" w:rsidRPr="00C3439C" w:rsidRDefault="0040449D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Така інформація надається засобами зв’язку, зазначеними в розділі “Реквізити і підписи сторін” цього договору, у строк, визначений Законом України “Про доступ до публічної інформації”;</w:t>
      </w:r>
    </w:p>
    <w:p w:rsidR="0040449D" w:rsidRPr="00C3439C" w:rsidRDefault="00B03A5F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5.1.3.</w:t>
      </w:r>
      <w:r w:rsidR="0040449D" w:rsidRPr="00C3439C">
        <w:rPr>
          <w:rFonts w:ascii="Times New Roman" w:hAnsi="Times New Roman"/>
          <w:sz w:val="22"/>
          <w:szCs w:val="22"/>
        </w:rPr>
        <w:t xml:space="preserve"> на відшкодування збитків, завданих його майну, шкоди, заподіяної його життю або здоров’ю внаслідок неналежного надання або ненадання послуги та незаконного проникнення в належне йому житло (</w:t>
      </w:r>
      <w:r w:rsidR="00056B43" w:rsidRPr="00C3439C">
        <w:rPr>
          <w:rFonts w:ascii="Times New Roman" w:hAnsi="Times New Roman"/>
          <w:sz w:val="22"/>
          <w:szCs w:val="22"/>
        </w:rPr>
        <w:t>інший об’єкт нерухомого майна) В</w:t>
      </w:r>
      <w:r w:rsidR="0040449D" w:rsidRPr="00C3439C">
        <w:rPr>
          <w:rFonts w:ascii="Times New Roman" w:hAnsi="Times New Roman"/>
          <w:sz w:val="22"/>
          <w:szCs w:val="22"/>
        </w:rPr>
        <w:t>и</w:t>
      </w:r>
      <w:r w:rsidR="00056B43" w:rsidRPr="00C3439C">
        <w:rPr>
          <w:rFonts w:ascii="Times New Roman" w:hAnsi="Times New Roman"/>
          <w:sz w:val="22"/>
          <w:szCs w:val="22"/>
        </w:rPr>
        <w:t>конавця або його представників В</w:t>
      </w:r>
      <w:r w:rsidR="0040449D" w:rsidRPr="00C3439C">
        <w:rPr>
          <w:rFonts w:ascii="Times New Roman" w:hAnsi="Times New Roman"/>
          <w:sz w:val="22"/>
          <w:szCs w:val="22"/>
        </w:rPr>
        <w:t>иконавця;</w:t>
      </w:r>
    </w:p>
    <w:p w:rsidR="0040449D" w:rsidRPr="00C3439C" w:rsidRDefault="00B03A5F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5.1.4.</w:t>
      </w:r>
      <w:r w:rsidR="0040449D" w:rsidRPr="00C3439C">
        <w:rPr>
          <w:rFonts w:ascii="Times New Roman" w:hAnsi="Times New Roman"/>
          <w:sz w:val="22"/>
          <w:szCs w:val="22"/>
        </w:rPr>
        <w:t xml:space="preserve"> </w:t>
      </w:r>
      <w:r w:rsidR="00326B28" w:rsidRPr="00C3439C">
        <w:rPr>
          <w:rFonts w:ascii="Times New Roman" w:hAnsi="Times New Roman"/>
          <w:sz w:val="22"/>
          <w:szCs w:val="22"/>
        </w:rPr>
        <w:t>на усунення протягом 5-ти</w:t>
      </w:r>
      <w:r w:rsidR="008D4818" w:rsidRPr="00C3439C">
        <w:rPr>
          <w:rFonts w:ascii="Times New Roman" w:hAnsi="Times New Roman"/>
          <w:sz w:val="22"/>
          <w:szCs w:val="22"/>
        </w:rPr>
        <w:t xml:space="preserve"> днів</w:t>
      </w:r>
      <w:r w:rsidR="0040449D" w:rsidRPr="00C3439C">
        <w:rPr>
          <w:rFonts w:ascii="Times New Roman" w:hAnsi="Times New Roman"/>
          <w:sz w:val="22"/>
          <w:szCs w:val="22"/>
        </w:rPr>
        <w:t>, якщо інше не визначене законодавством, виявлених недоліків у наданні послуги;</w:t>
      </w:r>
    </w:p>
    <w:p w:rsidR="0040449D" w:rsidRPr="00C3439C" w:rsidRDefault="00B03A5F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5.1.5.</w:t>
      </w:r>
      <w:r w:rsidR="0040449D" w:rsidRPr="00C3439C">
        <w:rPr>
          <w:rFonts w:ascii="Times New Roman" w:hAnsi="Times New Roman"/>
          <w:sz w:val="22"/>
          <w:szCs w:val="22"/>
        </w:rPr>
        <w:t xml:space="preserve"> на зменшення в установленому законодавством порядку розміру плати за послугу в разі її ненадання, надання не в повному обсязі або зниження її якості;</w:t>
      </w:r>
    </w:p>
    <w:p w:rsidR="0040449D" w:rsidRPr="00C3439C" w:rsidRDefault="00B03A5F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5.1.6.</w:t>
      </w:r>
      <w:r w:rsidR="0005375E" w:rsidRPr="00C3439C">
        <w:rPr>
          <w:rFonts w:ascii="Times New Roman" w:hAnsi="Times New Roman"/>
          <w:sz w:val="22"/>
          <w:szCs w:val="22"/>
        </w:rPr>
        <w:t xml:space="preserve"> </w:t>
      </w:r>
      <w:r w:rsidR="0005375E" w:rsidRPr="00C3439C">
        <w:rPr>
          <w:rFonts w:ascii="Times New Roman" w:hAnsi="Times New Roman" w:hint="eastAsia"/>
          <w:sz w:val="22"/>
          <w:szCs w:val="22"/>
        </w:rPr>
        <w:t>отримувати</w:t>
      </w:r>
      <w:r w:rsidR="0005375E" w:rsidRPr="00C3439C">
        <w:rPr>
          <w:rFonts w:ascii="Times New Roman" w:hAnsi="Times New Roman"/>
          <w:sz w:val="22"/>
          <w:szCs w:val="22"/>
        </w:rPr>
        <w:t xml:space="preserve"> </w:t>
      </w:r>
      <w:r w:rsidR="0005375E" w:rsidRPr="00C3439C">
        <w:rPr>
          <w:rFonts w:ascii="Times New Roman" w:hAnsi="Times New Roman" w:hint="eastAsia"/>
          <w:sz w:val="22"/>
          <w:szCs w:val="22"/>
        </w:rPr>
        <w:t>від</w:t>
      </w:r>
      <w:r w:rsidR="0005375E" w:rsidRPr="00C3439C">
        <w:rPr>
          <w:rFonts w:ascii="Times New Roman" w:hAnsi="Times New Roman"/>
          <w:sz w:val="22"/>
          <w:szCs w:val="22"/>
        </w:rPr>
        <w:t xml:space="preserve"> </w:t>
      </w:r>
      <w:r w:rsidR="0005375E" w:rsidRPr="00C3439C">
        <w:rPr>
          <w:rFonts w:ascii="Times New Roman" w:hAnsi="Times New Roman" w:hint="eastAsia"/>
          <w:sz w:val="22"/>
          <w:szCs w:val="22"/>
        </w:rPr>
        <w:t>Виконавця</w:t>
      </w:r>
      <w:r w:rsidR="0005375E" w:rsidRPr="00C3439C">
        <w:rPr>
          <w:rFonts w:ascii="Times New Roman" w:hAnsi="Times New Roman"/>
          <w:sz w:val="22"/>
          <w:szCs w:val="22"/>
        </w:rPr>
        <w:t xml:space="preserve"> </w:t>
      </w:r>
      <w:r w:rsidR="0005375E" w:rsidRPr="00C3439C">
        <w:rPr>
          <w:rFonts w:ascii="Times New Roman" w:hAnsi="Times New Roman" w:hint="eastAsia"/>
          <w:sz w:val="22"/>
          <w:szCs w:val="22"/>
        </w:rPr>
        <w:t>штраф</w:t>
      </w:r>
      <w:r w:rsidR="0005375E" w:rsidRPr="00C3439C">
        <w:rPr>
          <w:rFonts w:ascii="Times New Roman" w:hAnsi="Times New Roman"/>
          <w:sz w:val="22"/>
          <w:szCs w:val="22"/>
        </w:rPr>
        <w:t xml:space="preserve"> </w:t>
      </w:r>
      <w:r w:rsidR="0005375E" w:rsidRPr="00C3439C">
        <w:rPr>
          <w:rFonts w:ascii="Times New Roman" w:hAnsi="Times New Roman" w:hint="eastAsia"/>
          <w:sz w:val="22"/>
          <w:szCs w:val="22"/>
        </w:rPr>
        <w:t>у</w:t>
      </w:r>
      <w:r w:rsidR="0005375E" w:rsidRPr="00C3439C">
        <w:rPr>
          <w:rFonts w:ascii="Times New Roman" w:hAnsi="Times New Roman"/>
          <w:sz w:val="22"/>
          <w:szCs w:val="22"/>
        </w:rPr>
        <w:t xml:space="preserve"> </w:t>
      </w:r>
      <w:r w:rsidR="0005375E" w:rsidRPr="00C3439C">
        <w:rPr>
          <w:rFonts w:ascii="Times New Roman" w:hAnsi="Times New Roman" w:hint="eastAsia"/>
          <w:sz w:val="22"/>
          <w:szCs w:val="22"/>
        </w:rPr>
        <w:t>розмірі</w:t>
      </w:r>
      <w:r w:rsidR="0005375E" w:rsidRPr="00C3439C">
        <w:rPr>
          <w:rFonts w:ascii="Times New Roman" w:hAnsi="Times New Roman"/>
          <w:sz w:val="22"/>
          <w:szCs w:val="22"/>
        </w:rPr>
        <w:t xml:space="preserve"> 0,01% </w:t>
      </w:r>
      <w:r w:rsidR="0005375E" w:rsidRPr="00C3439C">
        <w:rPr>
          <w:rFonts w:ascii="Times New Roman" w:hAnsi="Times New Roman" w:hint="eastAsia"/>
          <w:sz w:val="22"/>
          <w:szCs w:val="22"/>
        </w:rPr>
        <w:t>від</w:t>
      </w:r>
      <w:r w:rsidR="0005375E" w:rsidRPr="00C3439C">
        <w:rPr>
          <w:rFonts w:ascii="Times New Roman" w:hAnsi="Times New Roman"/>
          <w:sz w:val="22"/>
          <w:szCs w:val="22"/>
        </w:rPr>
        <w:t xml:space="preserve"> </w:t>
      </w:r>
      <w:r w:rsidR="0005375E" w:rsidRPr="00C3439C">
        <w:rPr>
          <w:rFonts w:ascii="Times New Roman" w:hAnsi="Times New Roman" w:hint="eastAsia"/>
          <w:sz w:val="22"/>
          <w:szCs w:val="22"/>
        </w:rPr>
        <w:t>розміру</w:t>
      </w:r>
      <w:r w:rsidR="0005375E" w:rsidRPr="00C3439C">
        <w:rPr>
          <w:rFonts w:ascii="Times New Roman" w:hAnsi="Times New Roman"/>
          <w:sz w:val="22"/>
          <w:szCs w:val="22"/>
        </w:rPr>
        <w:t xml:space="preserve"> </w:t>
      </w:r>
      <w:r w:rsidR="0005375E" w:rsidRPr="00C3439C">
        <w:rPr>
          <w:rFonts w:ascii="Times New Roman" w:hAnsi="Times New Roman" w:hint="eastAsia"/>
          <w:sz w:val="22"/>
          <w:szCs w:val="22"/>
        </w:rPr>
        <w:t>плати</w:t>
      </w:r>
      <w:r w:rsidR="0005375E" w:rsidRPr="00C3439C">
        <w:rPr>
          <w:rFonts w:ascii="Times New Roman" w:hAnsi="Times New Roman"/>
          <w:sz w:val="22"/>
          <w:szCs w:val="22"/>
        </w:rPr>
        <w:t xml:space="preserve">, </w:t>
      </w:r>
      <w:r w:rsidR="0005375E" w:rsidRPr="00C3439C">
        <w:rPr>
          <w:rFonts w:ascii="Times New Roman" w:hAnsi="Times New Roman" w:hint="eastAsia"/>
          <w:sz w:val="22"/>
          <w:szCs w:val="22"/>
        </w:rPr>
        <w:t>за</w:t>
      </w:r>
      <w:r w:rsidR="0005375E" w:rsidRPr="00C3439C">
        <w:rPr>
          <w:rFonts w:ascii="Times New Roman" w:hAnsi="Times New Roman"/>
          <w:sz w:val="22"/>
          <w:szCs w:val="22"/>
        </w:rPr>
        <w:t xml:space="preserve"> </w:t>
      </w:r>
      <w:r w:rsidR="0005375E" w:rsidRPr="00C3439C">
        <w:rPr>
          <w:rFonts w:ascii="Times New Roman" w:hAnsi="Times New Roman" w:hint="eastAsia"/>
          <w:sz w:val="22"/>
          <w:szCs w:val="22"/>
        </w:rPr>
        <w:t>кількість</w:t>
      </w:r>
      <w:r w:rsidR="0005375E" w:rsidRPr="00C3439C">
        <w:rPr>
          <w:rFonts w:ascii="Times New Roman" w:hAnsi="Times New Roman"/>
          <w:sz w:val="22"/>
          <w:szCs w:val="22"/>
        </w:rPr>
        <w:t xml:space="preserve"> </w:t>
      </w:r>
      <w:r w:rsidR="0005375E" w:rsidRPr="00C3439C">
        <w:rPr>
          <w:rFonts w:ascii="Times New Roman" w:hAnsi="Times New Roman" w:hint="eastAsia"/>
          <w:sz w:val="22"/>
          <w:szCs w:val="22"/>
        </w:rPr>
        <w:t>днів</w:t>
      </w:r>
      <w:r w:rsidR="0005375E" w:rsidRPr="00C3439C">
        <w:rPr>
          <w:rFonts w:ascii="Times New Roman" w:hAnsi="Times New Roman"/>
          <w:sz w:val="22"/>
          <w:szCs w:val="22"/>
        </w:rPr>
        <w:t xml:space="preserve"> </w:t>
      </w:r>
      <w:r w:rsidR="0005375E" w:rsidRPr="00C3439C">
        <w:rPr>
          <w:rFonts w:ascii="Times New Roman" w:hAnsi="Times New Roman" w:hint="eastAsia"/>
          <w:sz w:val="22"/>
          <w:szCs w:val="22"/>
        </w:rPr>
        <w:t>перевищення</w:t>
      </w:r>
      <w:r w:rsidR="0005375E" w:rsidRPr="00C3439C">
        <w:rPr>
          <w:rFonts w:ascii="Times New Roman" w:hAnsi="Times New Roman"/>
          <w:sz w:val="22"/>
          <w:szCs w:val="22"/>
        </w:rPr>
        <w:t xml:space="preserve"> </w:t>
      </w:r>
      <w:r w:rsidR="0005375E" w:rsidRPr="00C3439C">
        <w:rPr>
          <w:rFonts w:ascii="Times New Roman" w:hAnsi="Times New Roman" w:hint="eastAsia"/>
          <w:sz w:val="22"/>
          <w:szCs w:val="22"/>
        </w:rPr>
        <w:t>нормативних</w:t>
      </w:r>
      <w:r w:rsidR="0005375E" w:rsidRPr="00C3439C">
        <w:rPr>
          <w:rFonts w:ascii="Times New Roman" w:hAnsi="Times New Roman"/>
          <w:sz w:val="22"/>
          <w:szCs w:val="22"/>
        </w:rPr>
        <w:t xml:space="preserve"> </w:t>
      </w:r>
      <w:r w:rsidR="0005375E" w:rsidRPr="00C3439C">
        <w:rPr>
          <w:rFonts w:ascii="Times New Roman" w:hAnsi="Times New Roman" w:hint="eastAsia"/>
          <w:sz w:val="22"/>
          <w:szCs w:val="22"/>
        </w:rPr>
        <w:t>строків</w:t>
      </w:r>
      <w:r w:rsidR="0005375E" w:rsidRPr="00C3439C">
        <w:rPr>
          <w:rFonts w:ascii="Times New Roman" w:hAnsi="Times New Roman"/>
          <w:sz w:val="22"/>
          <w:szCs w:val="22"/>
        </w:rPr>
        <w:t xml:space="preserve"> </w:t>
      </w:r>
      <w:r w:rsidR="0005375E" w:rsidRPr="00C3439C">
        <w:rPr>
          <w:rFonts w:ascii="Times New Roman" w:hAnsi="Times New Roman" w:hint="eastAsia"/>
          <w:sz w:val="22"/>
          <w:szCs w:val="22"/>
        </w:rPr>
        <w:t>проведення</w:t>
      </w:r>
      <w:r w:rsidR="0005375E" w:rsidRPr="00C3439C">
        <w:rPr>
          <w:rFonts w:ascii="Times New Roman" w:hAnsi="Times New Roman"/>
          <w:sz w:val="22"/>
          <w:szCs w:val="22"/>
        </w:rPr>
        <w:t xml:space="preserve"> </w:t>
      </w:r>
      <w:r w:rsidR="0005375E" w:rsidRPr="00C3439C">
        <w:rPr>
          <w:rFonts w:ascii="Times New Roman" w:hAnsi="Times New Roman" w:hint="eastAsia"/>
          <w:sz w:val="22"/>
          <w:szCs w:val="22"/>
        </w:rPr>
        <w:t>аварійно</w:t>
      </w:r>
      <w:r w:rsidR="0005375E" w:rsidRPr="00C3439C">
        <w:rPr>
          <w:rFonts w:ascii="Times New Roman" w:hAnsi="Times New Roman"/>
          <w:sz w:val="22"/>
          <w:szCs w:val="22"/>
        </w:rPr>
        <w:t>-</w:t>
      </w:r>
      <w:r w:rsidR="0005375E" w:rsidRPr="00C3439C">
        <w:rPr>
          <w:rFonts w:ascii="Times New Roman" w:hAnsi="Times New Roman" w:hint="eastAsia"/>
          <w:sz w:val="22"/>
          <w:szCs w:val="22"/>
        </w:rPr>
        <w:t>відновних</w:t>
      </w:r>
      <w:r w:rsidR="0005375E" w:rsidRPr="00C3439C">
        <w:rPr>
          <w:rFonts w:ascii="Times New Roman" w:hAnsi="Times New Roman"/>
          <w:sz w:val="22"/>
          <w:szCs w:val="22"/>
        </w:rPr>
        <w:t xml:space="preserve"> </w:t>
      </w:r>
      <w:r w:rsidR="0005375E" w:rsidRPr="00C3439C">
        <w:rPr>
          <w:rFonts w:ascii="Times New Roman" w:hAnsi="Times New Roman" w:hint="eastAsia"/>
          <w:sz w:val="22"/>
          <w:szCs w:val="22"/>
        </w:rPr>
        <w:t>робіт</w:t>
      </w:r>
      <w:r w:rsidR="0005375E" w:rsidRPr="00C3439C">
        <w:rPr>
          <w:rFonts w:ascii="Times New Roman" w:hAnsi="Times New Roman"/>
          <w:sz w:val="22"/>
          <w:szCs w:val="22"/>
        </w:rPr>
        <w:t>;</w:t>
      </w:r>
    </w:p>
    <w:p w:rsidR="0040449D" w:rsidRPr="00C3439C" w:rsidRDefault="00B03A5F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5.1.7.</w:t>
      </w:r>
      <w:r w:rsidR="0040449D" w:rsidRPr="00C3439C">
        <w:rPr>
          <w:rFonts w:ascii="Times New Roman" w:hAnsi="Times New Roman"/>
          <w:sz w:val="22"/>
          <w:szCs w:val="22"/>
        </w:rPr>
        <w:t xml:space="preserve"> на перевірку кількості та якості послуги в установленому законодавством порядку;</w:t>
      </w:r>
    </w:p>
    <w:p w:rsidR="0040449D" w:rsidRPr="00C3439C" w:rsidRDefault="00B03A5F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5.1.8.</w:t>
      </w:r>
      <w:r w:rsidR="0040449D" w:rsidRPr="00C3439C">
        <w:rPr>
          <w:rFonts w:ascii="Times New Roman" w:hAnsi="Times New Roman"/>
          <w:sz w:val="22"/>
          <w:szCs w:val="22"/>
        </w:rPr>
        <w:t xml:space="preserve"> складати та підписувати акти-претензії у зв’язку з порушенням порядку надання послуги, зміною її споживчих властивостей та перевищенням строків проведення аварійно-відновних робіт;</w:t>
      </w:r>
    </w:p>
    <w:p w:rsidR="0040449D" w:rsidRPr="00C3439C" w:rsidRDefault="00B03A5F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5.1.9.</w:t>
      </w:r>
      <w:r w:rsidR="0040449D" w:rsidRPr="00C3439C">
        <w:rPr>
          <w:rFonts w:ascii="Times New Roman" w:hAnsi="Times New Roman"/>
          <w:sz w:val="22"/>
          <w:szCs w:val="22"/>
        </w:rPr>
        <w:t xml:space="preserve"> без до</w:t>
      </w:r>
      <w:r w:rsidR="00056B43" w:rsidRPr="00C3439C">
        <w:rPr>
          <w:rFonts w:ascii="Times New Roman" w:hAnsi="Times New Roman"/>
          <w:sz w:val="22"/>
          <w:szCs w:val="22"/>
        </w:rPr>
        <w:t>даткової оплати отримувати від В</w:t>
      </w:r>
      <w:r w:rsidR="0040449D" w:rsidRPr="00C3439C">
        <w:rPr>
          <w:rFonts w:ascii="Times New Roman" w:hAnsi="Times New Roman"/>
          <w:sz w:val="22"/>
          <w:szCs w:val="22"/>
        </w:rPr>
        <w:t>иконавця засобами зв’язку, зазначеними в розділі “Реквізити і підписи сторін” цього договору, детальний розрахунок розподілу обсягу спожитої послуги між споживачами будинку у строк, визначений Законом України “Про доступ до публічної інформації”;</w:t>
      </w:r>
    </w:p>
    <w:p w:rsidR="0040449D" w:rsidRPr="00C3439C" w:rsidRDefault="00B03A5F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5.1.10.</w:t>
      </w:r>
      <w:r w:rsidR="0040449D" w:rsidRPr="00C3439C">
        <w:rPr>
          <w:rFonts w:ascii="Times New Roman" w:hAnsi="Times New Roman"/>
          <w:sz w:val="22"/>
          <w:szCs w:val="22"/>
        </w:rPr>
        <w:t>без додаткової оплати отримувати інформацію засобами зв’язку, зазначеними в розділі “Реквізити і підписи сторін” цього дого</w:t>
      </w:r>
      <w:r w:rsidR="00056B43" w:rsidRPr="00C3439C">
        <w:rPr>
          <w:rFonts w:ascii="Times New Roman" w:hAnsi="Times New Roman"/>
          <w:sz w:val="22"/>
          <w:szCs w:val="22"/>
        </w:rPr>
        <w:t>вору, інформацію про проведені В</w:t>
      </w:r>
      <w:r w:rsidR="0040449D" w:rsidRPr="00C3439C">
        <w:rPr>
          <w:rFonts w:ascii="Times New Roman" w:hAnsi="Times New Roman"/>
          <w:sz w:val="22"/>
          <w:szCs w:val="22"/>
        </w:rPr>
        <w:t>иконавцем нарахування плати за послугу (з розподілом за періодами та видами нарахувань) та отримані від споживача платежі у строк, визначений Законом України “Про доступ до публічної інформації”;</w:t>
      </w:r>
    </w:p>
    <w:p w:rsidR="0040449D" w:rsidRPr="00C3439C" w:rsidRDefault="00B03A5F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5.1.11.</w:t>
      </w:r>
      <w:r w:rsidR="0040449D" w:rsidRPr="00C3439C">
        <w:rPr>
          <w:rFonts w:ascii="Times New Roman" w:hAnsi="Times New Roman"/>
          <w:sz w:val="22"/>
          <w:szCs w:val="22"/>
        </w:rPr>
        <w:t xml:space="preserve"> в установленому законодавством порядку відключитися від систем (мереж) централізованого теплопостачання (централізованого опалення);</w:t>
      </w:r>
    </w:p>
    <w:p w:rsidR="0040449D" w:rsidRPr="00C3439C" w:rsidRDefault="00B03A5F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5.1.12.</w:t>
      </w:r>
      <w:r w:rsidR="0040449D" w:rsidRPr="00C3439C">
        <w:rPr>
          <w:rFonts w:ascii="Times New Roman" w:hAnsi="Times New Roman"/>
          <w:sz w:val="22"/>
          <w:szCs w:val="22"/>
        </w:rPr>
        <w:t xml:space="preserve"> зверт</w:t>
      </w:r>
      <w:r w:rsidR="00056B43" w:rsidRPr="00C3439C">
        <w:rPr>
          <w:rFonts w:ascii="Times New Roman" w:hAnsi="Times New Roman"/>
          <w:sz w:val="22"/>
          <w:szCs w:val="22"/>
        </w:rPr>
        <w:t>атися до суду у разі порушення В</w:t>
      </w:r>
      <w:r w:rsidR="0040449D" w:rsidRPr="00C3439C">
        <w:rPr>
          <w:rFonts w:ascii="Times New Roman" w:hAnsi="Times New Roman"/>
          <w:sz w:val="22"/>
          <w:szCs w:val="22"/>
        </w:rPr>
        <w:t xml:space="preserve">иконавцем умов цього договору. </w:t>
      </w:r>
    </w:p>
    <w:p w:rsidR="0040449D" w:rsidRPr="00C3439C" w:rsidRDefault="0040449D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5</w:t>
      </w:r>
      <w:r w:rsidR="00B03A5F" w:rsidRPr="00C3439C">
        <w:rPr>
          <w:rFonts w:ascii="Times New Roman" w:hAnsi="Times New Roman"/>
          <w:sz w:val="22"/>
          <w:szCs w:val="22"/>
        </w:rPr>
        <w:t>.2</w:t>
      </w:r>
      <w:r w:rsidRPr="00C3439C">
        <w:rPr>
          <w:rFonts w:ascii="Times New Roman" w:hAnsi="Times New Roman"/>
          <w:sz w:val="22"/>
          <w:szCs w:val="22"/>
        </w:rPr>
        <w:t>. Споживач зобов’язаний:</w:t>
      </w:r>
    </w:p>
    <w:p w:rsidR="0040449D" w:rsidRPr="00C3439C" w:rsidRDefault="0015237E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5.2.1.</w:t>
      </w:r>
      <w:r w:rsidR="0040449D" w:rsidRPr="00C3439C">
        <w:rPr>
          <w:rFonts w:ascii="Times New Roman" w:hAnsi="Times New Roman"/>
          <w:sz w:val="22"/>
          <w:szCs w:val="22"/>
        </w:rPr>
        <w:t xml:space="preserve"> своєчасно вживати заходів до усунення виявлених неполадок, пов’язаних з отриманням послуги, що виникли з його вини;</w:t>
      </w:r>
    </w:p>
    <w:p w:rsidR="0040449D" w:rsidRPr="00C3439C" w:rsidRDefault="0015237E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5.2.2.</w:t>
      </w:r>
      <w:r w:rsidR="0040449D" w:rsidRPr="00C3439C">
        <w:rPr>
          <w:rFonts w:ascii="Times New Roman" w:hAnsi="Times New Roman"/>
          <w:sz w:val="22"/>
          <w:szCs w:val="22"/>
        </w:rPr>
        <w:t xml:space="preserve"> забезпечувати цілісність обладнання приладів (вузлів) обліку послуги відповідно до умов цього договору та не втручатися в їх роботу;</w:t>
      </w:r>
    </w:p>
    <w:p w:rsidR="0040449D" w:rsidRPr="00C3439C" w:rsidRDefault="0015237E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5.2.3.</w:t>
      </w:r>
      <w:r w:rsidR="0040449D" w:rsidRPr="00C3439C">
        <w:rPr>
          <w:rFonts w:ascii="Times New Roman" w:hAnsi="Times New Roman"/>
          <w:sz w:val="22"/>
          <w:szCs w:val="22"/>
        </w:rPr>
        <w:t xml:space="preserve"> оплачувати надану послугу за ціною/тарифом, встановленими відповідно до законодавства, а також вносити плату за абонентське обслуговування у строки, встановлені цим договором;</w:t>
      </w:r>
    </w:p>
    <w:p w:rsidR="0040449D" w:rsidRPr="00C3439C" w:rsidRDefault="0015237E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lastRenderedPageBreak/>
        <w:t>5.2.4.</w:t>
      </w:r>
      <w:r w:rsidR="0040449D" w:rsidRPr="00C3439C">
        <w:rPr>
          <w:rFonts w:ascii="Times New Roman" w:hAnsi="Times New Roman"/>
          <w:sz w:val="22"/>
          <w:szCs w:val="22"/>
        </w:rPr>
        <w:t xml:space="preserve"> дотримуватися правил безпеки, зокрема пожежної та газової, санітарних норм;</w:t>
      </w:r>
    </w:p>
    <w:p w:rsidR="0040449D" w:rsidRPr="00C3439C" w:rsidRDefault="0015237E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5.2.</w:t>
      </w:r>
      <w:r w:rsidR="0040449D" w:rsidRPr="00C3439C">
        <w:rPr>
          <w:rFonts w:ascii="Times New Roman" w:hAnsi="Times New Roman"/>
          <w:sz w:val="22"/>
          <w:szCs w:val="22"/>
        </w:rPr>
        <w:t>5</w:t>
      </w:r>
      <w:r w:rsidRPr="00C3439C">
        <w:rPr>
          <w:rFonts w:ascii="Times New Roman" w:hAnsi="Times New Roman"/>
          <w:sz w:val="22"/>
          <w:szCs w:val="22"/>
        </w:rPr>
        <w:t>.</w:t>
      </w:r>
      <w:r w:rsidR="0040449D" w:rsidRPr="00C3439C">
        <w:rPr>
          <w:rFonts w:ascii="Times New Roman" w:hAnsi="Times New Roman"/>
          <w:sz w:val="22"/>
          <w:szCs w:val="22"/>
        </w:rPr>
        <w:t xml:space="preserve"> у разі несвоєчасного здійснення платежу за послугу сплачувати пеню в розмірі, встановленому цим договором;</w:t>
      </w:r>
    </w:p>
    <w:p w:rsidR="0040449D" w:rsidRPr="00C3439C" w:rsidRDefault="0015237E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5.2.6.</w:t>
      </w:r>
      <w:r w:rsidR="00056B43" w:rsidRPr="00C3439C">
        <w:rPr>
          <w:rFonts w:ascii="Times New Roman" w:hAnsi="Times New Roman"/>
          <w:sz w:val="22"/>
          <w:szCs w:val="22"/>
        </w:rPr>
        <w:t xml:space="preserve"> надавати Ви</w:t>
      </w:r>
      <w:r w:rsidR="0040449D" w:rsidRPr="00C3439C">
        <w:rPr>
          <w:rFonts w:ascii="Times New Roman" w:hAnsi="Times New Roman"/>
          <w:sz w:val="22"/>
          <w:szCs w:val="22"/>
        </w:rPr>
        <w:t>конавцю показання наявних приладів - розподілювачів теплової енергії та/або вузлів обліку, що забезпечують індивідуальний облік с</w:t>
      </w:r>
      <w:r w:rsidR="00056B43" w:rsidRPr="00C3439C">
        <w:rPr>
          <w:rFonts w:ascii="Times New Roman" w:hAnsi="Times New Roman"/>
          <w:sz w:val="22"/>
          <w:szCs w:val="22"/>
        </w:rPr>
        <w:t>поживання послуги у приміщенні С</w:t>
      </w:r>
      <w:r w:rsidR="0040449D" w:rsidRPr="00C3439C">
        <w:rPr>
          <w:rFonts w:ascii="Times New Roman" w:hAnsi="Times New Roman"/>
          <w:sz w:val="22"/>
          <w:szCs w:val="22"/>
        </w:rPr>
        <w:t>поживача в порядку та строки, визначені цим договором.</w:t>
      </w:r>
    </w:p>
    <w:p w:rsidR="0040449D" w:rsidRPr="00C3439C" w:rsidRDefault="0015237E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5.2.7.</w:t>
      </w:r>
      <w:r w:rsidR="0040449D" w:rsidRPr="00C3439C">
        <w:rPr>
          <w:rFonts w:ascii="Times New Roman" w:hAnsi="Times New Roman"/>
          <w:sz w:val="22"/>
          <w:szCs w:val="22"/>
        </w:rPr>
        <w:t xml:space="preserve"> власним коштом проводити ремонт та заміну санітарно-технічних приладів і пристроїв, обладнання, іншого спільного майна, пошкодженого з його вини, яка доведена в установленому законом порядку;</w:t>
      </w:r>
    </w:p>
    <w:p w:rsidR="0040449D" w:rsidRPr="00C3439C" w:rsidRDefault="008855AB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5.2.8.</w:t>
      </w:r>
      <w:r w:rsidR="0040449D" w:rsidRPr="00C3439C">
        <w:rPr>
          <w:rFonts w:ascii="Times New Roman" w:hAnsi="Times New Roman"/>
          <w:sz w:val="22"/>
          <w:szCs w:val="22"/>
        </w:rPr>
        <w:t xml:space="preserve"> дотримуватися вимог житлового та містобудівного законодавства під час проведення ремонту чи реконструкції житла (іншого об’єкта нерухомого майна), не допускати порушення законних прав та інтересів інших учасників відносин у сфері житлово-комунальних послуг;</w:t>
      </w:r>
    </w:p>
    <w:p w:rsidR="0040449D" w:rsidRPr="00C3439C" w:rsidRDefault="008855AB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5.2.9.</w:t>
      </w:r>
      <w:r w:rsidR="0040449D" w:rsidRPr="00C3439C">
        <w:rPr>
          <w:rFonts w:ascii="Times New Roman" w:hAnsi="Times New Roman"/>
          <w:sz w:val="22"/>
          <w:szCs w:val="22"/>
        </w:rPr>
        <w:t xml:space="preserve"> забезпечити своєчасну підготовку об’єктів, що перебувають у його власності, до експлуатації в осінньо-зимовий період;</w:t>
      </w:r>
    </w:p>
    <w:p w:rsidR="0040449D" w:rsidRPr="00C3439C" w:rsidRDefault="008855AB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5.2.10.</w:t>
      </w:r>
      <w:r w:rsidR="00056B43" w:rsidRPr="00C3439C">
        <w:rPr>
          <w:rFonts w:ascii="Times New Roman" w:hAnsi="Times New Roman"/>
          <w:sz w:val="22"/>
          <w:szCs w:val="22"/>
        </w:rPr>
        <w:t xml:space="preserve"> інформувати протягом місяця В</w:t>
      </w:r>
      <w:r w:rsidR="0040449D" w:rsidRPr="00C3439C">
        <w:rPr>
          <w:rFonts w:ascii="Times New Roman" w:hAnsi="Times New Roman"/>
          <w:sz w:val="22"/>
          <w:szCs w:val="22"/>
        </w:rPr>
        <w:t>иконавця про зміну власника житла (іншого об’єкта не</w:t>
      </w:r>
      <w:r w:rsidR="00056B43" w:rsidRPr="00C3439C">
        <w:rPr>
          <w:rFonts w:ascii="Times New Roman" w:hAnsi="Times New Roman"/>
          <w:sz w:val="22"/>
          <w:szCs w:val="22"/>
        </w:rPr>
        <w:t>рухомого майна) шляхом надання В</w:t>
      </w:r>
      <w:r w:rsidR="0040449D" w:rsidRPr="00C3439C">
        <w:rPr>
          <w:rFonts w:ascii="Times New Roman" w:hAnsi="Times New Roman"/>
          <w:sz w:val="22"/>
          <w:szCs w:val="22"/>
        </w:rPr>
        <w:t>иконавцю витягу з Реєстру речових прав на нерухоме майно.</w:t>
      </w:r>
    </w:p>
    <w:p w:rsidR="0040449D" w:rsidRPr="00C3439C" w:rsidRDefault="008855AB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5.3</w:t>
      </w:r>
      <w:r w:rsidR="0040449D" w:rsidRPr="00C3439C">
        <w:rPr>
          <w:rFonts w:ascii="Times New Roman" w:hAnsi="Times New Roman"/>
          <w:sz w:val="22"/>
          <w:szCs w:val="22"/>
        </w:rPr>
        <w:t>. Виконавець має право:</w:t>
      </w:r>
    </w:p>
    <w:p w:rsidR="0040449D" w:rsidRPr="00C3439C" w:rsidRDefault="008855AB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5.3.1.</w:t>
      </w:r>
      <w:r w:rsidR="00056B43" w:rsidRPr="00C3439C">
        <w:rPr>
          <w:rFonts w:ascii="Times New Roman" w:hAnsi="Times New Roman"/>
          <w:sz w:val="22"/>
          <w:szCs w:val="22"/>
        </w:rPr>
        <w:t xml:space="preserve"> вимагати від С</w:t>
      </w:r>
      <w:r w:rsidR="0040449D" w:rsidRPr="00C3439C">
        <w:rPr>
          <w:rFonts w:ascii="Times New Roman" w:hAnsi="Times New Roman"/>
          <w:sz w:val="22"/>
          <w:szCs w:val="22"/>
        </w:rPr>
        <w:t>поживача дотримання вимог правил експлуатації житлових приміщень, санітарно-гігієнічних правил і правил пожежної безпеки, інших нормативно-правових актів у сфері комунальних послуг;</w:t>
      </w:r>
    </w:p>
    <w:p w:rsidR="0040449D" w:rsidRPr="00C3439C" w:rsidRDefault="008855AB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5.3.2.</w:t>
      </w:r>
      <w:r w:rsidR="00056B43" w:rsidRPr="00C3439C">
        <w:rPr>
          <w:rFonts w:ascii="Times New Roman" w:hAnsi="Times New Roman"/>
          <w:sz w:val="22"/>
          <w:szCs w:val="22"/>
        </w:rPr>
        <w:t xml:space="preserve"> вимагати від С</w:t>
      </w:r>
      <w:r w:rsidR="0040449D" w:rsidRPr="00C3439C">
        <w:rPr>
          <w:rFonts w:ascii="Times New Roman" w:hAnsi="Times New Roman"/>
          <w:sz w:val="22"/>
          <w:szCs w:val="22"/>
        </w:rPr>
        <w:t>поживача своєчасного проведення робіт з усунення виявлених неполадок, пов’язаних з отриман</w:t>
      </w:r>
      <w:r w:rsidR="00056B43" w:rsidRPr="00C3439C">
        <w:rPr>
          <w:rFonts w:ascii="Times New Roman" w:hAnsi="Times New Roman"/>
          <w:sz w:val="22"/>
          <w:szCs w:val="22"/>
        </w:rPr>
        <w:t>ням послуги, що виникли з вини С</w:t>
      </w:r>
      <w:r w:rsidR="0040449D" w:rsidRPr="00C3439C">
        <w:rPr>
          <w:rFonts w:ascii="Times New Roman" w:hAnsi="Times New Roman"/>
          <w:sz w:val="22"/>
          <w:szCs w:val="22"/>
        </w:rPr>
        <w:t>поживача, або відшкодування вартості</w:t>
      </w:r>
      <w:r w:rsidR="00056B43" w:rsidRPr="00C3439C">
        <w:rPr>
          <w:rFonts w:ascii="Times New Roman" w:hAnsi="Times New Roman"/>
          <w:sz w:val="22"/>
          <w:szCs w:val="22"/>
        </w:rPr>
        <w:t xml:space="preserve"> таких робіт, якщо їх проводив В</w:t>
      </w:r>
      <w:r w:rsidR="0040449D" w:rsidRPr="00C3439C">
        <w:rPr>
          <w:rFonts w:ascii="Times New Roman" w:hAnsi="Times New Roman"/>
          <w:sz w:val="22"/>
          <w:szCs w:val="22"/>
        </w:rPr>
        <w:t>иконавець;</w:t>
      </w:r>
    </w:p>
    <w:p w:rsidR="0040449D" w:rsidRPr="00C3439C" w:rsidRDefault="008855AB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5.3.</w:t>
      </w:r>
      <w:r w:rsidR="0040449D" w:rsidRPr="00C3439C">
        <w:rPr>
          <w:rFonts w:ascii="Times New Roman" w:hAnsi="Times New Roman"/>
          <w:sz w:val="22"/>
          <w:szCs w:val="22"/>
        </w:rPr>
        <w:t>3</w:t>
      </w:r>
      <w:r w:rsidRPr="00C3439C">
        <w:rPr>
          <w:rFonts w:ascii="Times New Roman" w:hAnsi="Times New Roman"/>
          <w:sz w:val="22"/>
          <w:szCs w:val="22"/>
        </w:rPr>
        <w:t>.</w:t>
      </w:r>
      <w:r w:rsidR="0040449D" w:rsidRPr="00C3439C">
        <w:rPr>
          <w:rFonts w:ascii="Times New Roman" w:hAnsi="Times New Roman"/>
          <w:sz w:val="22"/>
          <w:szCs w:val="22"/>
        </w:rPr>
        <w:t xml:space="preserve"> доступу до житла, інших об’єкті</w:t>
      </w:r>
      <w:r w:rsidR="00056B43" w:rsidRPr="00C3439C">
        <w:rPr>
          <w:rFonts w:ascii="Times New Roman" w:hAnsi="Times New Roman"/>
          <w:sz w:val="22"/>
          <w:szCs w:val="22"/>
        </w:rPr>
        <w:t>в нерухомого майна і приміщень С</w:t>
      </w:r>
      <w:r w:rsidR="0040449D" w:rsidRPr="00C3439C">
        <w:rPr>
          <w:rFonts w:ascii="Times New Roman" w:hAnsi="Times New Roman"/>
          <w:sz w:val="22"/>
          <w:szCs w:val="22"/>
        </w:rPr>
        <w:t xml:space="preserve">поживача для ліквідації аварій, проведення технічних та профілактичних оглядів і перевірки показань вузлів обліку, що забезпечують облік споживання </w:t>
      </w:r>
      <w:r w:rsidR="00056B43" w:rsidRPr="00C3439C">
        <w:rPr>
          <w:rFonts w:ascii="Times New Roman" w:hAnsi="Times New Roman"/>
          <w:sz w:val="22"/>
          <w:szCs w:val="22"/>
        </w:rPr>
        <w:t>послуги в будинку і приміщенні С</w:t>
      </w:r>
      <w:r w:rsidR="0040449D" w:rsidRPr="00C3439C">
        <w:rPr>
          <w:rFonts w:ascii="Times New Roman" w:hAnsi="Times New Roman"/>
          <w:sz w:val="22"/>
          <w:szCs w:val="22"/>
        </w:rPr>
        <w:t>поживача, в порядку, визначеному законом і цим договором;</w:t>
      </w:r>
    </w:p>
    <w:p w:rsidR="0040449D" w:rsidRPr="00C3439C" w:rsidRDefault="008855AB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5.3.4.</w:t>
      </w:r>
      <w:r w:rsidR="0040449D" w:rsidRPr="00C3439C">
        <w:rPr>
          <w:rFonts w:ascii="Times New Roman" w:hAnsi="Times New Roman"/>
          <w:sz w:val="22"/>
          <w:szCs w:val="22"/>
        </w:rPr>
        <w:t xml:space="preserve"> обмежити/припинити надання послуги в разі її неоплати або оплати не в повному обсязі в порядку і строки, встановлені Законом України “Про житлово-комунальні послуги” та цим договором, крім випадків, коли якість та/або кількість послуги не відповідає умовам цього договору;</w:t>
      </w:r>
    </w:p>
    <w:p w:rsidR="0040449D" w:rsidRPr="00C3439C" w:rsidRDefault="008855AB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5.3.5.</w:t>
      </w:r>
      <w:r w:rsidR="0040449D" w:rsidRPr="00C3439C">
        <w:rPr>
          <w:rFonts w:ascii="Times New Roman" w:hAnsi="Times New Roman"/>
          <w:sz w:val="22"/>
          <w:szCs w:val="22"/>
        </w:rPr>
        <w:t xml:space="preserve"> зверт</w:t>
      </w:r>
      <w:r w:rsidR="00056B43" w:rsidRPr="00C3439C">
        <w:rPr>
          <w:rFonts w:ascii="Times New Roman" w:hAnsi="Times New Roman"/>
          <w:sz w:val="22"/>
          <w:szCs w:val="22"/>
        </w:rPr>
        <w:t>атися до суду в разі порушення С</w:t>
      </w:r>
      <w:r w:rsidR="0040449D" w:rsidRPr="00C3439C">
        <w:rPr>
          <w:rFonts w:ascii="Times New Roman" w:hAnsi="Times New Roman"/>
          <w:sz w:val="22"/>
          <w:szCs w:val="22"/>
        </w:rPr>
        <w:t>поживачем умов цього договору;</w:t>
      </w:r>
    </w:p>
    <w:p w:rsidR="00056B43" w:rsidRPr="00C3439C" w:rsidRDefault="008855AB" w:rsidP="00056B43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5.3.6.</w:t>
      </w:r>
      <w:r w:rsidR="0040449D" w:rsidRPr="00C3439C">
        <w:rPr>
          <w:rFonts w:ascii="Times New Roman" w:hAnsi="Times New Roman"/>
          <w:sz w:val="22"/>
          <w:szCs w:val="22"/>
        </w:rPr>
        <w:t xml:space="preserve"> на відшкодування збитків у разі наявності порушень у роботі теплового обладнання споживача, що призвели до перебоїв у технологічному процесі постачання теплової енергії.</w:t>
      </w:r>
    </w:p>
    <w:p w:rsidR="0040449D" w:rsidRPr="00C3439C" w:rsidRDefault="008855AB" w:rsidP="00056B43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5.4</w:t>
      </w:r>
      <w:r w:rsidR="0040449D" w:rsidRPr="00C3439C">
        <w:rPr>
          <w:rFonts w:ascii="Times New Roman" w:hAnsi="Times New Roman"/>
          <w:sz w:val="22"/>
          <w:szCs w:val="22"/>
        </w:rPr>
        <w:t>. Виконавець зобов’язаний:</w:t>
      </w:r>
    </w:p>
    <w:p w:rsidR="0040449D" w:rsidRPr="00C3439C" w:rsidRDefault="008855AB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5.4.1.</w:t>
      </w:r>
      <w:r w:rsidR="0040449D" w:rsidRPr="00C3439C">
        <w:rPr>
          <w:rFonts w:ascii="Times New Roman" w:hAnsi="Times New Roman"/>
          <w:sz w:val="22"/>
          <w:szCs w:val="22"/>
        </w:rPr>
        <w:t xml:space="preserve"> забезпечувати своєчасність надання, безперервність і відповідну якість послуги згідно із законодавством та умовами цього договору, зокрема шляхом створення системи управління якістю відповідно до національних або міжнародних стандартів;</w:t>
      </w:r>
    </w:p>
    <w:p w:rsidR="0040449D" w:rsidRPr="00C3439C" w:rsidRDefault="008855AB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5.4.2.</w:t>
      </w:r>
      <w:r w:rsidR="0040449D" w:rsidRPr="00C3439C">
        <w:rPr>
          <w:rFonts w:ascii="Times New Roman" w:hAnsi="Times New Roman"/>
          <w:sz w:val="22"/>
          <w:szCs w:val="22"/>
        </w:rPr>
        <w:t xml:space="preserve"> забезпечити надійне постачання обсягів теплової енергії відповідно до умов договору та стандартів;</w:t>
      </w:r>
    </w:p>
    <w:p w:rsidR="0040449D" w:rsidRPr="00C3439C" w:rsidRDefault="008855AB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5.4.3.</w:t>
      </w:r>
      <w:r w:rsidR="0040449D" w:rsidRPr="00C3439C">
        <w:rPr>
          <w:rFonts w:ascii="Times New Roman" w:hAnsi="Times New Roman"/>
          <w:sz w:val="22"/>
          <w:szCs w:val="22"/>
        </w:rPr>
        <w:t xml:space="preserve"> без додаткової оплати надавати споживачу в установленому законодавством порядку необхідну інформацію про ціну/тариф, загальну вартість місячного платежу, структуру ціни/тарифу, норми споживання та порядок надання послуги, її споживчі властивості, а також іншу інформацію, передбачену законодавством;</w:t>
      </w:r>
    </w:p>
    <w:p w:rsidR="0040449D" w:rsidRPr="00C3439C" w:rsidRDefault="008855AB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5.4.4.</w:t>
      </w:r>
      <w:r w:rsidR="0040449D" w:rsidRPr="00C3439C">
        <w:rPr>
          <w:rFonts w:ascii="Times New Roman" w:hAnsi="Times New Roman"/>
          <w:sz w:val="22"/>
          <w:szCs w:val="22"/>
        </w:rPr>
        <w:t xml:space="preserve"> своєчасно проводити підготовку об’єктів житлово-комунального господарства, які перебувають у його власності (користуванні), до експлуатації в осінньо-зимовий період;</w:t>
      </w:r>
    </w:p>
    <w:p w:rsidR="0040449D" w:rsidRPr="00C3439C" w:rsidRDefault="008855AB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5.4.5.</w:t>
      </w:r>
      <w:r w:rsidR="0040449D" w:rsidRPr="00C3439C">
        <w:rPr>
          <w:rFonts w:ascii="Times New Roman" w:hAnsi="Times New Roman"/>
          <w:sz w:val="22"/>
          <w:szCs w:val="22"/>
        </w:rPr>
        <w:t xml:space="preserve"> розглядати у визначений законодавс</w:t>
      </w:r>
      <w:r w:rsidR="00056B43" w:rsidRPr="00C3439C">
        <w:rPr>
          <w:rFonts w:ascii="Times New Roman" w:hAnsi="Times New Roman"/>
          <w:sz w:val="22"/>
          <w:szCs w:val="22"/>
        </w:rPr>
        <w:t>твом строк претензії та скарги С</w:t>
      </w:r>
      <w:r w:rsidR="0040449D" w:rsidRPr="00C3439C">
        <w:rPr>
          <w:rFonts w:ascii="Times New Roman" w:hAnsi="Times New Roman"/>
          <w:sz w:val="22"/>
          <w:szCs w:val="22"/>
        </w:rPr>
        <w:t>поживача і проводити відповідні перерахунки розміру плати за послугу в разі її ненадання, надання не в повному обсязі, несвоєчасно або неналежної якості, а також в інших випадках, визначених цим договором;</w:t>
      </w:r>
    </w:p>
    <w:p w:rsidR="0040449D" w:rsidRPr="00C3439C" w:rsidRDefault="008855AB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5.4.6.</w:t>
      </w:r>
      <w:r w:rsidR="0040449D" w:rsidRPr="00C3439C">
        <w:rPr>
          <w:rFonts w:ascii="Times New Roman" w:hAnsi="Times New Roman"/>
          <w:sz w:val="22"/>
          <w:szCs w:val="22"/>
        </w:rPr>
        <w:t xml:space="preserve"> вживати заходів до ліквідації аварій, усунення порушень яко</w:t>
      </w:r>
      <w:r w:rsidR="00056B43" w:rsidRPr="00C3439C">
        <w:rPr>
          <w:rFonts w:ascii="Times New Roman" w:hAnsi="Times New Roman"/>
          <w:sz w:val="22"/>
          <w:szCs w:val="22"/>
        </w:rPr>
        <w:t>сті послуги, що сталися з вини В</w:t>
      </w:r>
      <w:r w:rsidR="0040449D" w:rsidRPr="00C3439C">
        <w:rPr>
          <w:rFonts w:ascii="Times New Roman" w:hAnsi="Times New Roman"/>
          <w:sz w:val="22"/>
          <w:szCs w:val="22"/>
        </w:rPr>
        <w:t>иконавця або на об’єктах, що перебувають у його власності (користуванні), у строки, встановлені законодавством;</w:t>
      </w:r>
    </w:p>
    <w:p w:rsidR="0040449D" w:rsidRPr="00C3439C" w:rsidRDefault="008855AB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5.4.7.</w:t>
      </w:r>
      <w:r w:rsidR="0040449D" w:rsidRPr="00C3439C">
        <w:rPr>
          <w:rFonts w:ascii="Times New Roman" w:hAnsi="Times New Roman"/>
          <w:sz w:val="22"/>
          <w:szCs w:val="22"/>
        </w:rPr>
        <w:t xml:space="preserve"> виплачувати споживачу штраф за перевищення встановлених строків проведення аварійно-відновних робіт у розмірі, визначеному цим договором;</w:t>
      </w:r>
    </w:p>
    <w:p w:rsidR="0040449D" w:rsidRPr="00C3439C" w:rsidRDefault="008855AB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5.4.8.</w:t>
      </w:r>
      <w:r w:rsidR="0040449D" w:rsidRPr="00C3439C">
        <w:rPr>
          <w:rFonts w:ascii="Times New Roman" w:hAnsi="Times New Roman"/>
          <w:sz w:val="22"/>
          <w:szCs w:val="22"/>
        </w:rPr>
        <w:t xml:space="preserve"> </w:t>
      </w:r>
      <w:r w:rsidR="00056B43" w:rsidRPr="00C3439C">
        <w:rPr>
          <w:rFonts w:ascii="Times New Roman" w:hAnsi="Times New Roman"/>
          <w:sz w:val="22"/>
          <w:szCs w:val="22"/>
        </w:rPr>
        <w:t>своєчасно реагувати на виклики С</w:t>
      </w:r>
      <w:r w:rsidR="0040449D" w:rsidRPr="00C3439C">
        <w:rPr>
          <w:rFonts w:ascii="Times New Roman" w:hAnsi="Times New Roman"/>
          <w:sz w:val="22"/>
          <w:szCs w:val="22"/>
        </w:rPr>
        <w:t>поживача, підписувати акти-претензії, в</w:t>
      </w:r>
      <w:r w:rsidR="00056B43" w:rsidRPr="00C3439C">
        <w:rPr>
          <w:rFonts w:ascii="Times New Roman" w:hAnsi="Times New Roman"/>
          <w:sz w:val="22"/>
          <w:szCs w:val="22"/>
        </w:rPr>
        <w:t>ести облік вимог (претензій) С</w:t>
      </w:r>
      <w:r w:rsidR="0040449D" w:rsidRPr="00C3439C">
        <w:rPr>
          <w:rFonts w:ascii="Times New Roman" w:hAnsi="Times New Roman"/>
          <w:sz w:val="22"/>
          <w:szCs w:val="22"/>
        </w:rPr>
        <w:t>поживача у зв’язку з порушенням порядку надання послуги;</w:t>
      </w:r>
    </w:p>
    <w:p w:rsidR="0040449D" w:rsidRPr="00C3439C" w:rsidRDefault="008855AB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5.4.9.</w:t>
      </w:r>
      <w:r w:rsidR="0040449D" w:rsidRPr="00C3439C">
        <w:rPr>
          <w:rFonts w:ascii="Times New Roman" w:hAnsi="Times New Roman"/>
          <w:sz w:val="22"/>
          <w:szCs w:val="22"/>
        </w:rPr>
        <w:t xml:space="preserve"> своєчасно та власним коштом проводити роботи з усунення виявлених неполадок, пов’язаних з наданням послуги, що виникли з його вини;</w:t>
      </w:r>
    </w:p>
    <w:p w:rsidR="0040449D" w:rsidRPr="00C3439C" w:rsidRDefault="008855AB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 xml:space="preserve">5.4.10. </w:t>
      </w:r>
      <w:r w:rsidR="0040449D" w:rsidRPr="00C3439C">
        <w:rPr>
          <w:rFonts w:ascii="Times New Roman" w:hAnsi="Times New Roman"/>
          <w:sz w:val="22"/>
          <w:szCs w:val="22"/>
        </w:rPr>
        <w:t>інформувати споживача про намір зміни ціни/тарифу на послугу о</w:t>
      </w:r>
      <w:r w:rsidR="00E96656" w:rsidRPr="00C3439C">
        <w:rPr>
          <w:rFonts w:ascii="Times New Roman" w:hAnsi="Times New Roman"/>
          <w:sz w:val="22"/>
          <w:szCs w:val="22"/>
        </w:rPr>
        <w:t>бґрунтуванням такої необхідності</w:t>
      </w:r>
      <w:r w:rsidR="0040449D" w:rsidRPr="00C3439C">
        <w:rPr>
          <w:rFonts w:ascii="Times New Roman" w:hAnsi="Times New Roman"/>
          <w:sz w:val="22"/>
          <w:szCs w:val="22"/>
        </w:rPr>
        <w:t>;</w:t>
      </w:r>
    </w:p>
    <w:p w:rsidR="0040449D" w:rsidRPr="00C3439C" w:rsidRDefault="008855AB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5.4.11.</w:t>
      </w:r>
      <w:r w:rsidR="0040449D" w:rsidRPr="00C3439C">
        <w:rPr>
          <w:rFonts w:ascii="Times New Roman" w:hAnsi="Times New Roman"/>
          <w:sz w:val="22"/>
          <w:szCs w:val="22"/>
        </w:rPr>
        <w:t>здійснювати розподіл загальнобудинкового обсягу послуг між співвласниками багатоквартирного будинку у передбаченому законом та цим договором порядку.</w:t>
      </w:r>
    </w:p>
    <w:p w:rsidR="0040449D" w:rsidRPr="00C3439C" w:rsidRDefault="00B03A5F" w:rsidP="00BC40BD">
      <w:pPr>
        <w:pStyle w:val="a4"/>
        <w:rPr>
          <w:rFonts w:ascii="Times New Roman" w:hAnsi="Times New Roman"/>
          <w:b w:val="0"/>
          <w:sz w:val="22"/>
          <w:szCs w:val="22"/>
        </w:rPr>
      </w:pPr>
      <w:r w:rsidRPr="00C3439C">
        <w:rPr>
          <w:rFonts w:ascii="Times New Roman" w:hAnsi="Times New Roman"/>
          <w:b w:val="0"/>
          <w:sz w:val="22"/>
          <w:szCs w:val="22"/>
        </w:rPr>
        <w:t xml:space="preserve">6. </w:t>
      </w:r>
      <w:r w:rsidR="0040449D" w:rsidRPr="00C3439C">
        <w:rPr>
          <w:rFonts w:ascii="Times New Roman" w:hAnsi="Times New Roman"/>
          <w:b w:val="0"/>
          <w:sz w:val="22"/>
          <w:szCs w:val="22"/>
        </w:rPr>
        <w:t>Відповідальність сторін за порушення вимог договору</w:t>
      </w:r>
    </w:p>
    <w:p w:rsidR="0040449D" w:rsidRPr="00C3439C" w:rsidRDefault="00B03A5F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6.1</w:t>
      </w:r>
      <w:r w:rsidR="0040449D" w:rsidRPr="00C3439C">
        <w:rPr>
          <w:rFonts w:ascii="Times New Roman" w:hAnsi="Times New Roman"/>
          <w:sz w:val="22"/>
          <w:szCs w:val="22"/>
        </w:rPr>
        <w:t>. Сторони несуть відповідальність за невиконання умов цього договору відповідно до законодавства та цього договору.</w:t>
      </w:r>
    </w:p>
    <w:p w:rsidR="0040449D" w:rsidRPr="00C3439C" w:rsidRDefault="00B03A5F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lastRenderedPageBreak/>
        <w:t>6.2</w:t>
      </w:r>
      <w:r w:rsidR="0040449D" w:rsidRPr="00C3439C">
        <w:rPr>
          <w:rFonts w:ascii="Times New Roman" w:hAnsi="Times New Roman"/>
          <w:sz w:val="22"/>
          <w:szCs w:val="22"/>
        </w:rPr>
        <w:t>. У разі нес</w:t>
      </w:r>
      <w:r w:rsidR="00A625A4" w:rsidRPr="00C3439C">
        <w:rPr>
          <w:rFonts w:ascii="Times New Roman" w:hAnsi="Times New Roman"/>
          <w:sz w:val="22"/>
          <w:szCs w:val="22"/>
        </w:rPr>
        <w:t>воєчасного здійснення платежів С</w:t>
      </w:r>
      <w:r w:rsidR="0040449D" w:rsidRPr="00C3439C">
        <w:rPr>
          <w:rFonts w:ascii="Times New Roman" w:hAnsi="Times New Roman"/>
          <w:sz w:val="22"/>
          <w:szCs w:val="22"/>
        </w:rPr>
        <w:t>поживач зобов’язаний сплатити пеню в розмірі не більш як 0,01 відсотка суми боргу за кожен день прострочення. Загальний розмір сплаченої пені не може перевищувати 100 відсотків загальної суми боргу.</w:t>
      </w:r>
    </w:p>
    <w:p w:rsidR="0040449D" w:rsidRPr="00C3439C" w:rsidRDefault="0040449D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Нарахування пені починається з першого робочого дня, що настає за останнім днем граничного строку внесення плати за послугу.</w:t>
      </w:r>
    </w:p>
    <w:p w:rsidR="000502CE" w:rsidRPr="00C3439C" w:rsidRDefault="00B03A5F" w:rsidP="000502CE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6.3</w:t>
      </w:r>
      <w:r w:rsidR="0040449D" w:rsidRPr="00C3439C">
        <w:rPr>
          <w:rFonts w:ascii="Times New Roman" w:hAnsi="Times New Roman"/>
          <w:sz w:val="22"/>
          <w:szCs w:val="22"/>
        </w:rPr>
        <w:t xml:space="preserve">. </w:t>
      </w:r>
      <w:r w:rsidR="000502CE" w:rsidRPr="00C3439C">
        <w:rPr>
          <w:rFonts w:ascii="Times New Roman" w:hAnsi="Times New Roman" w:hint="eastAsia"/>
          <w:sz w:val="22"/>
          <w:szCs w:val="22"/>
        </w:rPr>
        <w:t>У</w:t>
      </w:r>
      <w:r w:rsidR="000502CE" w:rsidRPr="00C3439C">
        <w:rPr>
          <w:rFonts w:ascii="Times New Roman" w:hAnsi="Times New Roman"/>
          <w:sz w:val="22"/>
          <w:szCs w:val="22"/>
        </w:rPr>
        <w:t xml:space="preserve"> </w:t>
      </w:r>
      <w:r w:rsidR="000502CE" w:rsidRPr="00C3439C">
        <w:rPr>
          <w:rFonts w:ascii="Times New Roman" w:hAnsi="Times New Roman" w:hint="eastAsia"/>
          <w:sz w:val="22"/>
          <w:szCs w:val="22"/>
        </w:rPr>
        <w:t>разі</w:t>
      </w:r>
      <w:r w:rsidR="000502CE" w:rsidRPr="00C3439C">
        <w:rPr>
          <w:rFonts w:ascii="Times New Roman" w:hAnsi="Times New Roman"/>
          <w:sz w:val="22"/>
          <w:szCs w:val="22"/>
        </w:rPr>
        <w:t xml:space="preserve"> </w:t>
      </w:r>
      <w:r w:rsidR="000502CE" w:rsidRPr="00C3439C">
        <w:rPr>
          <w:rFonts w:ascii="Times New Roman" w:hAnsi="Times New Roman" w:hint="eastAsia"/>
          <w:sz w:val="22"/>
          <w:szCs w:val="22"/>
        </w:rPr>
        <w:t>ненадання</w:t>
      </w:r>
      <w:r w:rsidR="000502CE" w:rsidRPr="00C3439C">
        <w:rPr>
          <w:rFonts w:ascii="Times New Roman" w:hAnsi="Times New Roman"/>
          <w:sz w:val="22"/>
          <w:szCs w:val="22"/>
        </w:rPr>
        <w:t xml:space="preserve"> </w:t>
      </w:r>
      <w:r w:rsidR="000502CE" w:rsidRPr="00C3439C">
        <w:rPr>
          <w:rFonts w:ascii="Times New Roman" w:hAnsi="Times New Roman" w:hint="eastAsia"/>
          <w:sz w:val="22"/>
          <w:szCs w:val="22"/>
        </w:rPr>
        <w:t>послуги</w:t>
      </w:r>
      <w:r w:rsidR="000502CE" w:rsidRPr="00C3439C">
        <w:rPr>
          <w:rFonts w:ascii="Times New Roman" w:hAnsi="Times New Roman"/>
          <w:sz w:val="22"/>
          <w:szCs w:val="22"/>
        </w:rPr>
        <w:t xml:space="preserve">, </w:t>
      </w:r>
      <w:r w:rsidR="000502CE" w:rsidRPr="00C3439C">
        <w:rPr>
          <w:rFonts w:ascii="Times New Roman" w:hAnsi="Times New Roman" w:hint="eastAsia"/>
          <w:sz w:val="22"/>
          <w:szCs w:val="22"/>
        </w:rPr>
        <w:t>надання</w:t>
      </w:r>
      <w:r w:rsidR="000502CE" w:rsidRPr="00C3439C">
        <w:rPr>
          <w:rFonts w:ascii="Times New Roman" w:hAnsi="Times New Roman"/>
          <w:sz w:val="22"/>
          <w:szCs w:val="22"/>
        </w:rPr>
        <w:t xml:space="preserve"> </w:t>
      </w:r>
      <w:r w:rsidR="000502CE" w:rsidRPr="00C3439C">
        <w:rPr>
          <w:rFonts w:ascii="Times New Roman" w:hAnsi="Times New Roman" w:hint="eastAsia"/>
          <w:sz w:val="22"/>
          <w:szCs w:val="22"/>
        </w:rPr>
        <w:t>її</w:t>
      </w:r>
      <w:r w:rsidR="000502CE" w:rsidRPr="00C3439C">
        <w:rPr>
          <w:rFonts w:ascii="Times New Roman" w:hAnsi="Times New Roman"/>
          <w:sz w:val="22"/>
          <w:szCs w:val="22"/>
        </w:rPr>
        <w:t xml:space="preserve"> </w:t>
      </w:r>
      <w:r w:rsidR="000502CE" w:rsidRPr="00C3439C">
        <w:rPr>
          <w:rFonts w:ascii="Times New Roman" w:hAnsi="Times New Roman" w:hint="eastAsia"/>
          <w:sz w:val="22"/>
          <w:szCs w:val="22"/>
        </w:rPr>
        <w:t>не</w:t>
      </w:r>
      <w:r w:rsidR="000502CE" w:rsidRPr="00C3439C">
        <w:rPr>
          <w:rFonts w:ascii="Times New Roman" w:hAnsi="Times New Roman"/>
          <w:sz w:val="22"/>
          <w:szCs w:val="22"/>
        </w:rPr>
        <w:t xml:space="preserve"> </w:t>
      </w:r>
      <w:r w:rsidR="000502CE" w:rsidRPr="00C3439C">
        <w:rPr>
          <w:rFonts w:ascii="Times New Roman" w:hAnsi="Times New Roman" w:hint="eastAsia"/>
          <w:sz w:val="22"/>
          <w:szCs w:val="22"/>
        </w:rPr>
        <w:t>в</w:t>
      </w:r>
      <w:r w:rsidR="000502CE" w:rsidRPr="00C3439C">
        <w:rPr>
          <w:rFonts w:ascii="Times New Roman" w:hAnsi="Times New Roman"/>
          <w:sz w:val="22"/>
          <w:szCs w:val="22"/>
        </w:rPr>
        <w:t xml:space="preserve"> </w:t>
      </w:r>
      <w:r w:rsidR="000502CE" w:rsidRPr="00C3439C">
        <w:rPr>
          <w:rFonts w:ascii="Times New Roman" w:hAnsi="Times New Roman" w:hint="eastAsia"/>
          <w:sz w:val="22"/>
          <w:szCs w:val="22"/>
        </w:rPr>
        <w:t>повному</w:t>
      </w:r>
      <w:r w:rsidR="000502CE" w:rsidRPr="00C3439C">
        <w:rPr>
          <w:rFonts w:ascii="Times New Roman" w:hAnsi="Times New Roman"/>
          <w:sz w:val="22"/>
          <w:szCs w:val="22"/>
        </w:rPr>
        <w:t xml:space="preserve"> </w:t>
      </w:r>
      <w:r w:rsidR="000502CE" w:rsidRPr="00C3439C">
        <w:rPr>
          <w:rFonts w:ascii="Times New Roman" w:hAnsi="Times New Roman" w:hint="eastAsia"/>
          <w:sz w:val="22"/>
          <w:szCs w:val="22"/>
        </w:rPr>
        <w:t>обсязі</w:t>
      </w:r>
      <w:r w:rsidR="000502CE" w:rsidRPr="00C3439C">
        <w:rPr>
          <w:rFonts w:ascii="Times New Roman" w:hAnsi="Times New Roman"/>
          <w:sz w:val="22"/>
          <w:szCs w:val="22"/>
        </w:rPr>
        <w:t xml:space="preserve"> </w:t>
      </w:r>
      <w:r w:rsidR="000502CE" w:rsidRPr="00C3439C">
        <w:rPr>
          <w:rFonts w:ascii="Times New Roman" w:hAnsi="Times New Roman" w:hint="eastAsia"/>
          <w:sz w:val="22"/>
          <w:szCs w:val="22"/>
        </w:rPr>
        <w:t>або</w:t>
      </w:r>
      <w:r w:rsidR="000502CE" w:rsidRPr="00C3439C">
        <w:rPr>
          <w:rFonts w:ascii="Times New Roman" w:hAnsi="Times New Roman"/>
          <w:sz w:val="22"/>
          <w:szCs w:val="22"/>
        </w:rPr>
        <w:t xml:space="preserve"> </w:t>
      </w:r>
      <w:r w:rsidR="000502CE" w:rsidRPr="00C3439C">
        <w:rPr>
          <w:rFonts w:ascii="Times New Roman" w:hAnsi="Times New Roman" w:hint="eastAsia"/>
          <w:sz w:val="22"/>
          <w:szCs w:val="22"/>
        </w:rPr>
        <w:t>невідповідної</w:t>
      </w:r>
      <w:r w:rsidR="000502CE" w:rsidRPr="00C3439C">
        <w:rPr>
          <w:rFonts w:ascii="Times New Roman" w:hAnsi="Times New Roman"/>
          <w:sz w:val="22"/>
          <w:szCs w:val="22"/>
        </w:rPr>
        <w:t xml:space="preserve"> </w:t>
      </w:r>
      <w:r w:rsidR="000502CE" w:rsidRPr="00C3439C">
        <w:rPr>
          <w:rFonts w:ascii="Times New Roman" w:hAnsi="Times New Roman" w:hint="eastAsia"/>
          <w:sz w:val="22"/>
          <w:szCs w:val="22"/>
        </w:rPr>
        <w:t>якості</w:t>
      </w:r>
      <w:r w:rsidR="000502CE" w:rsidRPr="00C3439C">
        <w:rPr>
          <w:rFonts w:ascii="Times New Roman" w:hAnsi="Times New Roman"/>
          <w:sz w:val="22"/>
          <w:szCs w:val="22"/>
        </w:rPr>
        <w:t xml:space="preserve"> </w:t>
      </w:r>
      <w:r w:rsidR="000502CE" w:rsidRPr="00C3439C">
        <w:rPr>
          <w:rFonts w:ascii="Times New Roman" w:hAnsi="Times New Roman" w:hint="eastAsia"/>
          <w:sz w:val="22"/>
          <w:szCs w:val="22"/>
        </w:rPr>
        <w:t>Виконавець</w:t>
      </w:r>
      <w:r w:rsidR="000502CE" w:rsidRPr="00C3439C">
        <w:rPr>
          <w:rFonts w:ascii="Times New Roman" w:hAnsi="Times New Roman"/>
          <w:sz w:val="22"/>
          <w:szCs w:val="22"/>
        </w:rPr>
        <w:t xml:space="preserve"> </w:t>
      </w:r>
      <w:r w:rsidR="000502CE" w:rsidRPr="00C3439C">
        <w:rPr>
          <w:rFonts w:ascii="Times New Roman" w:hAnsi="Times New Roman" w:hint="eastAsia"/>
          <w:sz w:val="22"/>
          <w:szCs w:val="22"/>
        </w:rPr>
        <w:t>зобов’язаний</w:t>
      </w:r>
      <w:r w:rsidR="000502CE" w:rsidRPr="00C3439C">
        <w:rPr>
          <w:rFonts w:ascii="Times New Roman" w:hAnsi="Times New Roman"/>
          <w:sz w:val="22"/>
          <w:szCs w:val="22"/>
        </w:rPr>
        <w:t xml:space="preserve"> </w:t>
      </w:r>
      <w:r w:rsidR="000502CE" w:rsidRPr="00C3439C">
        <w:rPr>
          <w:rFonts w:ascii="Times New Roman" w:hAnsi="Times New Roman" w:hint="eastAsia"/>
          <w:sz w:val="22"/>
          <w:szCs w:val="22"/>
        </w:rPr>
        <w:t>самостійно</w:t>
      </w:r>
      <w:r w:rsidR="000502CE" w:rsidRPr="00C3439C">
        <w:rPr>
          <w:rFonts w:ascii="Times New Roman" w:hAnsi="Times New Roman"/>
          <w:sz w:val="22"/>
          <w:szCs w:val="22"/>
        </w:rPr>
        <w:t xml:space="preserve"> </w:t>
      </w:r>
      <w:r w:rsidR="000502CE" w:rsidRPr="00C3439C">
        <w:rPr>
          <w:rFonts w:ascii="Times New Roman" w:hAnsi="Times New Roman" w:hint="eastAsia"/>
          <w:sz w:val="22"/>
          <w:szCs w:val="22"/>
        </w:rPr>
        <w:t>протягом</w:t>
      </w:r>
      <w:r w:rsidR="000502CE" w:rsidRPr="00C3439C">
        <w:rPr>
          <w:rFonts w:ascii="Times New Roman" w:hAnsi="Times New Roman"/>
          <w:sz w:val="22"/>
          <w:szCs w:val="22"/>
        </w:rPr>
        <w:t xml:space="preserve"> </w:t>
      </w:r>
      <w:r w:rsidR="000502CE" w:rsidRPr="00C3439C">
        <w:rPr>
          <w:rFonts w:ascii="Times New Roman" w:hAnsi="Times New Roman" w:hint="eastAsia"/>
          <w:sz w:val="22"/>
          <w:szCs w:val="22"/>
        </w:rPr>
        <w:t>місяця</w:t>
      </w:r>
      <w:r w:rsidR="000502CE" w:rsidRPr="00C3439C">
        <w:rPr>
          <w:rFonts w:ascii="Times New Roman" w:hAnsi="Times New Roman"/>
          <w:sz w:val="22"/>
          <w:szCs w:val="22"/>
        </w:rPr>
        <w:t xml:space="preserve">, </w:t>
      </w:r>
      <w:r w:rsidR="000502CE" w:rsidRPr="00C3439C">
        <w:rPr>
          <w:rFonts w:ascii="Times New Roman" w:hAnsi="Times New Roman" w:hint="eastAsia"/>
          <w:sz w:val="22"/>
          <w:szCs w:val="22"/>
        </w:rPr>
        <w:t>що</w:t>
      </w:r>
      <w:r w:rsidR="000502CE" w:rsidRPr="00C3439C">
        <w:rPr>
          <w:rFonts w:ascii="Times New Roman" w:hAnsi="Times New Roman"/>
          <w:sz w:val="22"/>
          <w:szCs w:val="22"/>
        </w:rPr>
        <w:t xml:space="preserve"> </w:t>
      </w:r>
      <w:r w:rsidR="000502CE" w:rsidRPr="00C3439C">
        <w:rPr>
          <w:rFonts w:ascii="Times New Roman" w:hAnsi="Times New Roman" w:hint="eastAsia"/>
          <w:sz w:val="22"/>
          <w:szCs w:val="22"/>
        </w:rPr>
        <w:t>настає</w:t>
      </w:r>
      <w:r w:rsidR="000502CE" w:rsidRPr="00C3439C">
        <w:rPr>
          <w:rFonts w:ascii="Times New Roman" w:hAnsi="Times New Roman"/>
          <w:sz w:val="22"/>
          <w:szCs w:val="22"/>
        </w:rPr>
        <w:t xml:space="preserve"> </w:t>
      </w:r>
      <w:r w:rsidR="000502CE" w:rsidRPr="00C3439C">
        <w:rPr>
          <w:rFonts w:ascii="Times New Roman" w:hAnsi="Times New Roman" w:hint="eastAsia"/>
          <w:sz w:val="22"/>
          <w:szCs w:val="22"/>
        </w:rPr>
        <w:t>за</w:t>
      </w:r>
      <w:r w:rsidR="000502CE" w:rsidRPr="00C3439C">
        <w:rPr>
          <w:rFonts w:ascii="Times New Roman" w:hAnsi="Times New Roman"/>
          <w:sz w:val="22"/>
          <w:szCs w:val="22"/>
        </w:rPr>
        <w:t xml:space="preserve"> </w:t>
      </w:r>
      <w:r w:rsidR="000502CE" w:rsidRPr="00C3439C">
        <w:rPr>
          <w:rFonts w:ascii="Times New Roman" w:hAnsi="Times New Roman" w:hint="eastAsia"/>
          <w:sz w:val="22"/>
          <w:szCs w:val="22"/>
        </w:rPr>
        <w:t>розрахунковим</w:t>
      </w:r>
      <w:r w:rsidR="000502CE" w:rsidRPr="00C3439C">
        <w:rPr>
          <w:rFonts w:ascii="Times New Roman" w:hAnsi="Times New Roman"/>
          <w:sz w:val="22"/>
          <w:szCs w:val="22"/>
        </w:rPr>
        <w:t xml:space="preserve">, </w:t>
      </w:r>
      <w:r w:rsidR="000502CE" w:rsidRPr="00C3439C">
        <w:rPr>
          <w:rFonts w:ascii="Times New Roman" w:hAnsi="Times New Roman" w:hint="eastAsia"/>
          <w:sz w:val="22"/>
          <w:szCs w:val="22"/>
        </w:rPr>
        <w:t>здійснити</w:t>
      </w:r>
      <w:r w:rsidR="000502CE" w:rsidRPr="00C3439C">
        <w:rPr>
          <w:rFonts w:ascii="Times New Roman" w:hAnsi="Times New Roman"/>
          <w:sz w:val="22"/>
          <w:szCs w:val="22"/>
        </w:rPr>
        <w:t xml:space="preserve"> </w:t>
      </w:r>
      <w:r w:rsidR="000502CE" w:rsidRPr="00C3439C">
        <w:rPr>
          <w:rFonts w:ascii="Times New Roman" w:hAnsi="Times New Roman" w:hint="eastAsia"/>
          <w:sz w:val="22"/>
          <w:szCs w:val="22"/>
        </w:rPr>
        <w:t>перерахунок</w:t>
      </w:r>
      <w:r w:rsidR="000502CE" w:rsidRPr="00C3439C">
        <w:rPr>
          <w:rFonts w:ascii="Times New Roman" w:hAnsi="Times New Roman"/>
          <w:sz w:val="22"/>
          <w:szCs w:val="22"/>
        </w:rPr>
        <w:t xml:space="preserve"> </w:t>
      </w:r>
      <w:r w:rsidR="000502CE" w:rsidRPr="00C3439C">
        <w:rPr>
          <w:rFonts w:ascii="Times New Roman" w:hAnsi="Times New Roman" w:hint="eastAsia"/>
          <w:sz w:val="22"/>
          <w:szCs w:val="22"/>
        </w:rPr>
        <w:t>вартості</w:t>
      </w:r>
      <w:r w:rsidR="000502CE" w:rsidRPr="00C3439C">
        <w:rPr>
          <w:rFonts w:ascii="Times New Roman" w:hAnsi="Times New Roman"/>
          <w:sz w:val="22"/>
          <w:szCs w:val="22"/>
        </w:rPr>
        <w:t xml:space="preserve"> </w:t>
      </w:r>
      <w:r w:rsidR="000502CE" w:rsidRPr="00C3439C">
        <w:rPr>
          <w:rFonts w:ascii="Times New Roman" w:hAnsi="Times New Roman" w:hint="eastAsia"/>
          <w:sz w:val="22"/>
          <w:szCs w:val="22"/>
        </w:rPr>
        <w:t>послуги</w:t>
      </w:r>
      <w:r w:rsidR="000502CE" w:rsidRPr="00C3439C">
        <w:rPr>
          <w:rFonts w:ascii="Times New Roman" w:hAnsi="Times New Roman"/>
          <w:sz w:val="22"/>
          <w:szCs w:val="22"/>
        </w:rPr>
        <w:t xml:space="preserve"> </w:t>
      </w:r>
      <w:r w:rsidR="000502CE" w:rsidRPr="00C3439C">
        <w:rPr>
          <w:rFonts w:ascii="Times New Roman" w:hAnsi="Times New Roman" w:hint="eastAsia"/>
          <w:sz w:val="22"/>
          <w:szCs w:val="22"/>
        </w:rPr>
        <w:t>за</w:t>
      </w:r>
      <w:r w:rsidR="000502CE" w:rsidRPr="00C3439C">
        <w:rPr>
          <w:rFonts w:ascii="Times New Roman" w:hAnsi="Times New Roman"/>
          <w:sz w:val="22"/>
          <w:szCs w:val="22"/>
        </w:rPr>
        <w:t xml:space="preserve"> </w:t>
      </w:r>
      <w:r w:rsidR="000502CE" w:rsidRPr="00C3439C">
        <w:rPr>
          <w:rFonts w:ascii="Times New Roman" w:hAnsi="Times New Roman" w:hint="eastAsia"/>
          <w:sz w:val="22"/>
          <w:szCs w:val="22"/>
        </w:rPr>
        <w:t>весь</w:t>
      </w:r>
      <w:r w:rsidR="000502CE" w:rsidRPr="00C3439C">
        <w:rPr>
          <w:rFonts w:ascii="Times New Roman" w:hAnsi="Times New Roman"/>
          <w:sz w:val="22"/>
          <w:szCs w:val="22"/>
        </w:rPr>
        <w:t xml:space="preserve"> </w:t>
      </w:r>
      <w:r w:rsidR="000502CE" w:rsidRPr="00C3439C">
        <w:rPr>
          <w:rFonts w:ascii="Times New Roman" w:hAnsi="Times New Roman" w:hint="eastAsia"/>
          <w:sz w:val="22"/>
          <w:szCs w:val="22"/>
        </w:rPr>
        <w:t>період</w:t>
      </w:r>
      <w:r w:rsidR="000502CE" w:rsidRPr="00C3439C">
        <w:rPr>
          <w:rFonts w:ascii="Times New Roman" w:hAnsi="Times New Roman"/>
          <w:sz w:val="22"/>
          <w:szCs w:val="22"/>
        </w:rPr>
        <w:t xml:space="preserve"> </w:t>
      </w:r>
      <w:r w:rsidR="000502CE" w:rsidRPr="00C3439C">
        <w:rPr>
          <w:rFonts w:ascii="Times New Roman" w:hAnsi="Times New Roman" w:hint="eastAsia"/>
          <w:sz w:val="22"/>
          <w:szCs w:val="22"/>
        </w:rPr>
        <w:t>її</w:t>
      </w:r>
      <w:r w:rsidR="000502CE" w:rsidRPr="00C3439C">
        <w:rPr>
          <w:rFonts w:ascii="Times New Roman" w:hAnsi="Times New Roman"/>
          <w:sz w:val="22"/>
          <w:szCs w:val="22"/>
        </w:rPr>
        <w:t xml:space="preserve"> </w:t>
      </w:r>
      <w:r w:rsidR="000502CE" w:rsidRPr="00C3439C">
        <w:rPr>
          <w:rFonts w:ascii="Times New Roman" w:hAnsi="Times New Roman" w:hint="eastAsia"/>
          <w:sz w:val="22"/>
          <w:szCs w:val="22"/>
        </w:rPr>
        <w:t>ненадання</w:t>
      </w:r>
      <w:r w:rsidR="000502CE" w:rsidRPr="00C3439C">
        <w:rPr>
          <w:rFonts w:ascii="Times New Roman" w:hAnsi="Times New Roman"/>
          <w:sz w:val="22"/>
          <w:szCs w:val="22"/>
        </w:rPr>
        <w:t xml:space="preserve">, </w:t>
      </w:r>
      <w:r w:rsidR="000502CE" w:rsidRPr="00C3439C">
        <w:rPr>
          <w:rFonts w:ascii="Times New Roman" w:hAnsi="Times New Roman" w:hint="eastAsia"/>
          <w:sz w:val="22"/>
          <w:szCs w:val="22"/>
        </w:rPr>
        <w:t>надання</w:t>
      </w:r>
      <w:r w:rsidR="000502CE" w:rsidRPr="00C3439C">
        <w:rPr>
          <w:rFonts w:ascii="Times New Roman" w:hAnsi="Times New Roman"/>
          <w:sz w:val="22"/>
          <w:szCs w:val="22"/>
        </w:rPr>
        <w:t xml:space="preserve"> </w:t>
      </w:r>
      <w:r w:rsidR="000502CE" w:rsidRPr="00C3439C">
        <w:rPr>
          <w:rFonts w:ascii="Times New Roman" w:hAnsi="Times New Roman" w:hint="eastAsia"/>
          <w:sz w:val="22"/>
          <w:szCs w:val="22"/>
        </w:rPr>
        <w:t>не</w:t>
      </w:r>
      <w:r w:rsidR="000502CE" w:rsidRPr="00C3439C">
        <w:rPr>
          <w:rFonts w:ascii="Times New Roman" w:hAnsi="Times New Roman"/>
          <w:sz w:val="22"/>
          <w:szCs w:val="22"/>
        </w:rPr>
        <w:t xml:space="preserve"> </w:t>
      </w:r>
      <w:r w:rsidR="000502CE" w:rsidRPr="00C3439C">
        <w:rPr>
          <w:rFonts w:ascii="Times New Roman" w:hAnsi="Times New Roman" w:hint="eastAsia"/>
          <w:sz w:val="22"/>
          <w:szCs w:val="22"/>
        </w:rPr>
        <w:t>в</w:t>
      </w:r>
      <w:r w:rsidR="000502CE" w:rsidRPr="00C3439C">
        <w:rPr>
          <w:rFonts w:ascii="Times New Roman" w:hAnsi="Times New Roman"/>
          <w:sz w:val="22"/>
          <w:szCs w:val="22"/>
        </w:rPr>
        <w:t xml:space="preserve"> </w:t>
      </w:r>
      <w:r w:rsidR="000502CE" w:rsidRPr="00C3439C">
        <w:rPr>
          <w:rFonts w:ascii="Times New Roman" w:hAnsi="Times New Roman" w:hint="eastAsia"/>
          <w:sz w:val="22"/>
          <w:szCs w:val="22"/>
        </w:rPr>
        <w:t>повному</w:t>
      </w:r>
      <w:r w:rsidR="000502CE" w:rsidRPr="00C3439C">
        <w:rPr>
          <w:rFonts w:ascii="Times New Roman" w:hAnsi="Times New Roman"/>
          <w:sz w:val="22"/>
          <w:szCs w:val="22"/>
        </w:rPr>
        <w:t xml:space="preserve"> </w:t>
      </w:r>
      <w:r w:rsidR="000502CE" w:rsidRPr="00C3439C">
        <w:rPr>
          <w:rFonts w:ascii="Times New Roman" w:hAnsi="Times New Roman" w:hint="eastAsia"/>
          <w:sz w:val="22"/>
          <w:szCs w:val="22"/>
        </w:rPr>
        <w:t>обсязі</w:t>
      </w:r>
      <w:r w:rsidR="000502CE" w:rsidRPr="00C3439C">
        <w:rPr>
          <w:rFonts w:ascii="Times New Roman" w:hAnsi="Times New Roman"/>
          <w:sz w:val="22"/>
          <w:szCs w:val="22"/>
        </w:rPr>
        <w:t xml:space="preserve"> </w:t>
      </w:r>
      <w:r w:rsidR="000502CE" w:rsidRPr="00C3439C">
        <w:rPr>
          <w:rFonts w:ascii="Times New Roman" w:hAnsi="Times New Roman" w:hint="eastAsia"/>
          <w:sz w:val="22"/>
          <w:szCs w:val="22"/>
        </w:rPr>
        <w:t>або</w:t>
      </w:r>
      <w:r w:rsidR="000502CE" w:rsidRPr="00C3439C">
        <w:rPr>
          <w:rFonts w:ascii="Times New Roman" w:hAnsi="Times New Roman"/>
          <w:sz w:val="22"/>
          <w:szCs w:val="22"/>
        </w:rPr>
        <w:t xml:space="preserve"> </w:t>
      </w:r>
      <w:r w:rsidR="000502CE" w:rsidRPr="00C3439C">
        <w:rPr>
          <w:rFonts w:ascii="Times New Roman" w:hAnsi="Times New Roman" w:hint="eastAsia"/>
          <w:sz w:val="22"/>
          <w:szCs w:val="22"/>
        </w:rPr>
        <w:t>невідповідної</w:t>
      </w:r>
      <w:r w:rsidR="000502CE" w:rsidRPr="00C3439C">
        <w:rPr>
          <w:rFonts w:ascii="Times New Roman" w:hAnsi="Times New Roman"/>
          <w:sz w:val="22"/>
          <w:szCs w:val="22"/>
        </w:rPr>
        <w:t xml:space="preserve"> </w:t>
      </w:r>
      <w:r w:rsidR="000502CE" w:rsidRPr="00C3439C">
        <w:rPr>
          <w:rFonts w:ascii="Times New Roman" w:hAnsi="Times New Roman" w:hint="eastAsia"/>
          <w:sz w:val="22"/>
          <w:szCs w:val="22"/>
        </w:rPr>
        <w:t>якості</w:t>
      </w:r>
      <w:r w:rsidR="000502CE" w:rsidRPr="00C3439C">
        <w:rPr>
          <w:rFonts w:ascii="Times New Roman" w:hAnsi="Times New Roman"/>
          <w:sz w:val="22"/>
          <w:szCs w:val="22"/>
        </w:rPr>
        <w:t xml:space="preserve">, </w:t>
      </w:r>
      <w:r w:rsidR="000502CE" w:rsidRPr="00C3439C">
        <w:rPr>
          <w:rFonts w:ascii="Times New Roman" w:hAnsi="Times New Roman" w:hint="eastAsia"/>
          <w:sz w:val="22"/>
          <w:szCs w:val="22"/>
        </w:rPr>
        <w:t>а</w:t>
      </w:r>
      <w:r w:rsidR="000502CE" w:rsidRPr="00C3439C">
        <w:rPr>
          <w:rFonts w:ascii="Times New Roman" w:hAnsi="Times New Roman"/>
          <w:sz w:val="22"/>
          <w:szCs w:val="22"/>
        </w:rPr>
        <w:t xml:space="preserve"> </w:t>
      </w:r>
      <w:r w:rsidR="000502CE" w:rsidRPr="00C3439C">
        <w:rPr>
          <w:rFonts w:ascii="Times New Roman" w:hAnsi="Times New Roman" w:hint="eastAsia"/>
          <w:sz w:val="22"/>
          <w:szCs w:val="22"/>
        </w:rPr>
        <w:t>також</w:t>
      </w:r>
      <w:r w:rsidR="000502CE" w:rsidRPr="00C3439C">
        <w:rPr>
          <w:rFonts w:ascii="Times New Roman" w:hAnsi="Times New Roman"/>
          <w:sz w:val="22"/>
          <w:szCs w:val="22"/>
        </w:rPr>
        <w:t xml:space="preserve"> </w:t>
      </w:r>
      <w:r w:rsidR="000502CE" w:rsidRPr="00C3439C">
        <w:rPr>
          <w:rFonts w:ascii="Times New Roman" w:hAnsi="Times New Roman" w:hint="eastAsia"/>
          <w:sz w:val="22"/>
          <w:szCs w:val="22"/>
        </w:rPr>
        <w:t>сплатити</w:t>
      </w:r>
      <w:r w:rsidR="000502CE" w:rsidRPr="00C3439C">
        <w:rPr>
          <w:rFonts w:ascii="Times New Roman" w:hAnsi="Times New Roman"/>
          <w:sz w:val="22"/>
          <w:szCs w:val="22"/>
        </w:rPr>
        <w:t xml:space="preserve"> </w:t>
      </w:r>
      <w:r w:rsidR="00A625A4" w:rsidRPr="00C3439C">
        <w:rPr>
          <w:rFonts w:ascii="Times New Roman" w:hAnsi="Times New Roman" w:hint="eastAsia"/>
          <w:sz w:val="22"/>
          <w:szCs w:val="22"/>
        </w:rPr>
        <w:t>С</w:t>
      </w:r>
      <w:r w:rsidR="000502CE" w:rsidRPr="00C3439C">
        <w:rPr>
          <w:rFonts w:ascii="Times New Roman" w:hAnsi="Times New Roman" w:hint="eastAsia"/>
          <w:sz w:val="22"/>
          <w:szCs w:val="22"/>
        </w:rPr>
        <w:t>поживачу</w:t>
      </w:r>
      <w:r w:rsidR="000502CE" w:rsidRPr="00C3439C">
        <w:rPr>
          <w:rFonts w:ascii="Times New Roman" w:hAnsi="Times New Roman"/>
          <w:sz w:val="22"/>
          <w:szCs w:val="22"/>
        </w:rPr>
        <w:t xml:space="preserve"> </w:t>
      </w:r>
      <w:r w:rsidR="000502CE" w:rsidRPr="00C3439C">
        <w:rPr>
          <w:rFonts w:ascii="Times New Roman" w:hAnsi="Times New Roman" w:hint="eastAsia"/>
          <w:sz w:val="22"/>
          <w:szCs w:val="22"/>
        </w:rPr>
        <w:t>штраф</w:t>
      </w:r>
      <w:r w:rsidR="000502CE" w:rsidRPr="00C3439C">
        <w:rPr>
          <w:rFonts w:ascii="Times New Roman" w:hAnsi="Times New Roman"/>
          <w:sz w:val="22"/>
          <w:szCs w:val="22"/>
        </w:rPr>
        <w:t xml:space="preserve"> </w:t>
      </w:r>
      <w:r w:rsidR="000502CE" w:rsidRPr="00C3439C">
        <w:rPr>
          <w:rFonts w:ascii="Times New Roman" w:hAnsi="Times New Roman" w:hint="eastAsia"/>
          <w:sz w:val="22"/>
          <w:szCs w:val="22"/>
        </w:rPr>
        <w:t>у</w:t>
      </w:r>
      <w:r w:rsidR="000502CE" w:rsidRPr="00C3439C">
        <w:rPr>
          <w:rFonts w:ascii="Times New Roman" w:hAnsi="Times New Roman"/>
          <w:sz w:val="22"/>
          <w:szCs w:val="22"/>
        </w:rPr>
        <w:t xml:space="preserve"> </w:t>
      </w:r>
      <w:r w:rsidR="000502CE" w:rsidRPr="00C3439C">
        <w:rPr>
          <w:rFonts w:ascii="Times New Roman" w:hAnsi="Times New Roman" w:hint="eastAsia"/>
          <w:sz w:val="22"/>
          <w:szCs w:val="22"/>
        </w:rPr>
        <w:t>розмірі</w:t>
      </w:r>
      <w:r w:rsidR="000502CE" w:rsidRPr="00C3439C">
        <w:rPr>
          <w:rFonts w:ascii="Times New Roman" w:hAnsi="Times New Roman"/>
          <w:sz w:val="22"/>
          <w:szCs w:val="22"/>
        </w:rPr>
        <w:t xml:space="preserve"> 0,01% </w:t>
      </w:r>
      <w:r w:rsidR="000502CE" w:rsidRPr="00C3439C">
        <w:rPr>
          <w:rFonts w:ascii="Times New Roman" w:hAnsi="Times New Roman" w:hint="eastAsia"/>
          <w:sz w:val="22"/>
          <w:szCs w:val="22"/>
        </w:rPr>
        <w:t>від</w:t>
      </w:r>
      <w:r w:rsidR="000502CE" w:rsidRPr="00C3439C">
        <w:rPr>
          <w:rFonts w:ascii="Times New Roman" w:hAnsi="Times New Roman"/>
          <w:sz w:val="22"/>
          <w:szCs w:val="22"/>
        </w:rPr>
        <w:t xml:space="preserve"> </w:t>
      </w:r>
      <w:r w:rsidR="000502CE" w:rsidRPr="00C3439C">
        <w:rPr>
          <w:rFonts w:ascii="Times New Roman" w:hAnsi="Times New Roman" w:hint="eastAsia"/>
          <w:sz w:val="22"/>
          <w:szCs w:val="22"/>
        </w:rPr>
        <w:t>розміру</w:t>
      </w:r>
      <w:r w:rsidR="000502CE" w:rsidRPr="00C3439C">
        <w:rPr>
          <w:rFonts w:ascii="Times New Roman" w:hAnsi="Times New Roman"/>
          <w:sz w:val="22"/>
          <w:szCs w:val="22"/>
        </w:rPr>
        <w:t xml:space="preserve"> </w:t>
      </w:r>
      <w:r w:rsidR="000502CE" w:rsidRPr="00C3439C">
        <w:rPr>
          <w:rFonts w:ascii="Times New Roman" w:hAnsi="Times New Roman" w:hint="eastAsia"/>
          <w:sz w:val="22"/>
          <w:szCs w:val="22"/>
        </w:rPr>
        <w:t>плати</w:t>
      </w:r>
      <w:r w:rsidR="000502CE" w:rsidRPr="00C3439C">
        <w:rPr>
          <w:rFonts w:ascii="Times New Roman" w:hAnsi="Times New Roman"/>
          <w:sz w:val="22"/>
          <w:szCs w:val="22"/>
        </w:rPr>
        <w:t xml:space="preserve"> </w:t>
      </w:r>
      <w:r w:rsidR="000502CE" w:rsidRPr="00C3439C">
        <w:rPr>
          <w:rFonts w:ascii="Times New Roman" w:hAnsi="Times New Roman" w:hint="eastAsia"/>
          <w:sz w:val="22"/>
          <w:szCs w:val="22"/>
        </w:rPr>
        <w:t>за</w:t>
      </w:r>
      <w:r w:rsidR="000502CE" w:rsidRPr="00C3439C">
        <w:rPr>
          <w:rFonts w:ascii="Times New Roman" w:hAnsi="Times New Roman"/>
          <w:sz w:val="22"/>
          <w:szCs w:val="22"/>
        </w:rPr>
        <w:t xml:space="preserve"> </w:t>
      </w:r>
      <w:r w:rsidR="000502CE" w:rsidRPr="00C3439C">
        <w:rPr>
          <w:rFonts w:ascii="Times New Roman" w:hAnsi="Times New Roman" w:hint="eastAsia"/>
          <w:sz w:val="22"/>
          <w:szCs w:val="22"/>
        </w:rPr>
        <w:t>попередній</w:t>
      </w:r>
      <w:r w:rsidR="000502CE" w:rsidRPr="00C3439C">
        <w:rPr>
          <w:rFonts w:ascii="Times New Roman" w:hAnsi="Times New Roman"/>
          <w:sz w:val="22"/>
          <w:szCs w:val="22"/>
        </w:rPr>
        <w:t xml:space="preserve"> </w:t>
      </w:r>
      <w:r w:rsidR="000502CE" w:rsidRPr="00C3439C">
        <w:rPr>
          <w:rFonts w:ascii="Times New Roman" w:hAnsi="Times New Roman" w:hint="eastAsia"/>
          <w:sz w:val="22"/>
          <w:szCs w:val="22"/>
        </w:rPr>
        <w:t>місяць</w:t>
      </w:r>
      <w:r w:rsidR="000502CE" w:rsidRPr="00C3439C">
        <w:rPr>
          <w:rFonts w:ascii="Times New Roman" w:hAnsi="Times New Roman"/>
          <w:sz w:val="22"/>
          <w:szCs w:val="22"/>
        </w:rPr>
        <w:t xml:space="preserve"> </w:t>
      </w:r>
      <w:r w:rsidR="000502CE" w:rsidRPr="00C3439C">
        <w:rPr>
          <w:rFonts w:ascii="Times New Roman" w:hAnsi="Times New Roman" w:hint="eastAsia"/>
          <w:sz w:val="22"/>
          <w:szCs w:val="22"/>
        </w:rPr>
        <w:t>за</w:t>
      </w:r>
      <w:r w:rsidR="000502CE" w:rsidRPr="00C3439C">
        <w:rPr>
          <w:rFonts w:ascii="Times New Roman" w:hAnsi="Times New Roman"/>
          <w:sz w:val="22"/>
          <w:szCs w:val="22"/>
        </w:rPr>
        <w:t xml:space="preserve"> </w:t>
      </w:r>
      <w:r w:rsidR="000502CE" w:rsidRPr="00C3439C">
        <w:rPr>
          <w:rFonts w:ascii="Times New Roman" w:hAnsi="Times New Roman" w:hint="eastAsia"/>
          <w:sz w:val="22"/>
          <w:szCs w:val="22"/>
        </w:rPr>
        <w:t>кожну</w:t>
      </w:r>
      <w:r w:rsidR="000502CE" w:rsidRPr="00C3439C">
        <w:rPr>
          <w:rFonts w:ascii="Times New Roman" w:hAnsi="Times New Roman"/>
          <w:sz w:val="22"/>
          <w:szCs w:val="22"/>
        </w:rPr>
        <w:t xml:space="preserve"> </w:t>
      </w:r>
      <w:r w:rsidR="000502CE" w:rsidRPr="00C3439C">
        <w:rPr>
          <w:rFonts w:ascii="Times New Roman" w:hAnsi="Times New Roman" w:hint="eastAsia"/>
          <w:sz w:val="22"/>
          <w:szCs w:val="22"/>
        </w:rPr>
        <w:t>добу</w:t>
      </w:r>
      <w:r w:rsidR="000502CE" w:rsidRPr="00C3439C">
        <w:rPr>
          <w:rFonts w:ascii="Times New Roman" w:hAnsi="Times New Roman"/>
          <w:sz w:val="22"/>
          <w:szCs w:val="22"/>
        </w:rPr>
        <w:t xml:space="preserve"> </w:t>
      </w:r>
      <w:r w:rsidR="000502CE" w:rsidRPr="00C3439C">
        <w:rPr>
          <w:rFonts w:ascii="Times New Roman" w:hAnsi="Times New Roman" w:hint="eastAsia"/>
          <w:sz w:val="22"/>
          <w:szCs w:val="22"/>
        </w:rPr>
        <w:t>її</w:t>
      </w:r>
      <w:r w:rsidR="000502CE" w:rsidRPr="00C3439C">
        <w:rPr>
          <w:rFonts w:ascii="Times New Roman" w:hAnsi="Times New Roman"/>
          <w:sz w:val="22"/>
          <w:szCs w:val="22"/>
        </w:rPr>
        <w:t xml:space="preserve"> </w:t>
      </w:r>
      <w:r w:rsidR="000502CE" w:rsidRPr="00C3439C">
        <w:rPr>
          <w:rFonts w:ascii="Times New Roman" w:hAnsi="Times New Roman" w:hint="eastAsia"/>
          <w:sz w:val="22"/>
          <w:szCs w:val="22"/>
        </w:rPr>
        <w:t>ненадання</w:t>
      </w:r>
      <w:r w:rsidR="000502CE" w:rsidRPr="00C3439C">
        <w:rPr>
          <w:rFonts w:ascii="Times New Roman" w:hAnsi="Times New Roman"/>
          <w:sz w:val="22"/>
          <w:szCs w:val="22"/>
        </w:rPr>
        <w:t xml:space="preserve">, </w:t>
      </w:r>
      <w:r w:rsidR="000502CE" w:rsidRPr="00C3439C">
        <w:rPr>
          <w:rFonts w:ascii="Times New Roman" w:hAnsi="Times New Roman" w:hint="eastAsia"/>
          <w:sz w:val="22"/>
          <w:szCs w:val="22"/>
        </w:rPr>
        <w:t>надання</w:t>
      </w:r>
      <w:r w:rsidR="000502CE" w:rsidRPr="00C3439C">
        <w:rPr>
          <w:rFonts w:ascii="Times New Roman" w:hAnsi="Times New Roman"/>
          <w:sz w:val="22"/>
          <w:szCs w:val="22"/>
        </w:rPr>
        <w:t xml:space="preserve"> </w:t>
      </w:r>
      <w:r w:rsidR="000502CE" w:rsidRPr="00C3439C">
        <w:rPr>
          <w:rFonts w:ascii="Times New Roman" w:hAnsi="Times New Roman" w:hint="eastAsia"/>
          <w:sz w:val="22"/>
          <w:szCs w:val="22"/>
        </w:rPr>
        <w:t>її</w:t>
      </w:r>
      <w:r w:rsidR="000502CE" w:rsidRPr="00C3439C">
        <w:rPr>
          <w:rFonts w:ascii="Times New Roman" w:hAnsi="Times New Roman"/>
          <w:sz w:val="22"/>
          <w:szCs w:val="22"/>
        </w:rPr>
        <w:t xml:space="preserve"> </w:t>
      </w:r>
      <w:r w:rsidR="000502CE" w:rsidRPr="00C3439C">
        <w:rPr>
          <w:rFonts w:ascii="Times New Roman" w:hAnsi="Times New Roman" w:hint="eastAsia"/>
          <w:sz w:val="22"/>
          <w:szCs w:val="22"/>
        </w:rPr>
        <w:t>не</w:t>
      </w:r>
      <w:r w:rsidR="000502CE" w:rsidRPr="00C3439C">
        <w:rPr>
          <w:rFonts w:ascii="Times New Roman" w:hAnsi="Times New Roman"/>
          <w:sz w:val="22"/>
          <w:szCs w:val="22"/>
        </w:rPr>
        <w:t xml:space="preserve"> </w:t>
      </w:r>
      <w:r w:rsidR="000502CE" w:rsidRPr="00C3439C">
        <w:rPr>
          <w:rFonts w:ascii="Times New Roman" w:hAnsi="Times New Roman" w:hint="eastAsia"/>
          <w:sz w:val="22"/>
          <w:szCs w:val="22"/>
        </w:rPr>
        <w:t>в</w:t>
      </w:r>
      <w:r w:rsidR="000502CE" w:rsidRPr="00C3439C">
        <w:rPr>
          <w:rFonts w:ascii="Times New Roman" w:hAnsi="Times New Roman"/>
          <w:sz w:val="22"/>
          <w:szCs w:val="22"/>
        </w:rPr>
        <w:t xml:space="preserve"> </w:t>
      </w:r>
      <w:r w:rsidR="000502CE" w:rsidRPr="00C3439C">
        <w:rPr>
          <w:rFonts w:ascii="Times New Roman" w:hAnsi="Times New Roman" w:hint="eastAsia"/>
          <w:sz w:val="22"/>
          <w:szCs w:val="22"/>
        </w:rPr>
        <w:t>повному</w:t>
      </w:r>
      <w:r w:rsidR="000502CE" w:rsidRPr="00C3439C">
        <w:rPr>
          <w:rFonts w:ascii="Times New Roman" w:hAnsi="Times New Roman"/>
          <w:sz w:val="22"/>
          <w:szCs w:val="22"/>
        </w:rPr>
        <w:t xml:space="preserve"> </w:t>
      </w:r>
      <w:r w:rsidR="000502CE" w:rsidRPr="00C3439C">
        <w:rPr>
          <w:rFonts w:ascii="Times New Roman" w:hAnsi="Times New Roman" w:hint="eastAsia"/>
          <w:sz w:val="22"/>
          <w:szCs w:val="22"/>
        </w:rPr>
        <w:t>обсязі</w:t>
      </w:r>
      <w:r w:rsidR="000502CE" w:rsidRPr="00C3439C">
        <w:rPr>
          <w:rFonts w:ascii="Times New Roman" w:hAnsi="Times New Roman"/>
          <w:sz w:val="22"/>
          <w:szCs w:val="22"/>
        </w:rPr>
        <w:t xml:space="preserve"> </w:t>
      </w:r>
      <w:r w:rsidR="000502CE" w:rsidRPr="00C3439C">
        <w:rPr>
          <w:rFonts w:ascii="Times New Roman" w:hAnsi="Times New Roman" w:hint="eastAsia"/>
          <w:sz w:val="22"/>
          <w:szCs w:val="22"/>
        </w:rPr>
        <w:t>або</w:t>
      </w:r>
      <w:r w:rsidR="000502CE" w:rsidRPr="00C3439C">
        <w:rPr>
          <w:rFonts w:ascii="Times New Roman" w:hAnsi="Times New Roman"/>
          <w:sz w:val="22"/>
          <w:szCs w:val="22"/>
        </w:rPr>
        <w:t xml:space="preserve"> </w:t>
      </w:r>
      <w:r w:rsidR="000502CE" w:rsidRPr="00C3439C">
        <w:rPr>
          <w:rFonts w:ascii="Times New Roman" w:hAnsi="Times New Roman" w:hint="eastAsia"/>
          <w:sz w:val="22"/>
          <w:szCs w:val="22"/>
        </w:rPr>
        <w:t>невідповідної</w:t>
      </w:r>
      <w:r w:rsidR="000502CE" w:rsidRPr="00C3439C">
        <w:rPr>
          <w:rFonts w:ascii="Times New Roman" w:hAnsi="Times New Roman"/>
          <w:sz w:val="22"/>
          <w:szCs w:val="22"/>
        </w:rPr>
        <w:t xml:space="preserve"> </w:t>
      </w:r>
      <w:r w:rsidR="000502CE" w:rsidRPr="00C3439C">
        <w:rPr>
          <w:rFonts w:ascii="Times New Roman" w:hAnsi="Times New Roman" w:hint="eastAsia"/>
          <w:sz w:val="22"/>
          <w:szCs w:val="22"/>
        </w:rPr>
        <w:t>якості</w:t>
      </w:r>
      <w:r w:rsidR="000502CE" w:rsidRPr="00C3439C">
        <w:rPr>
          <w:rFonts w:ascii="Times New Roman" w:hAnsi="Times New Roman"/>
          <w:sz w:val="22"/>
          <w:szCs w:val="22"/>
        </w:rPr>
        <w:t>.</w:t>
      </w:r>
    </w:p>
    <w:p w:rsidR="0040449D" w:rsidRPr="00C3439C" w:rsidRDefault="00B03A5F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6.4</w:t>
      </w:r>
      <w:r w:rsidR="0040449D" w:rsidRPr="00C3439C">
        <w:rPr>
          <w:rFonts w:ascii="Times New Roman" w:hAnsi="Times New Roman"/>
          <w:sz w:val="22"/>
          <w:szCs w:val="22"/>
        </w:rPr>
        <w:t>.</w:t>
      </w:r>
      <w:r w:rsidR="00A625A4" w:rsidRPr="00C3439C">
        <w:rPr>
          <w:rFonts w:ascii="Times New Roman" w:hAnsi="Times New Roman"/>
          <w:sz w:val="22"/>
          <w:szCs w:val="22"/>
        </w:rPr>
        <w:t xml:space="preserve"> Оформлення претензій С</w:t>
      </w:r>
      <w:r w:rsidR="0040449D" w:rsidRPr="00C3439C">
        <w:rPr>
          <w:rFonts w:ascii="Times New Roman" w:hAnsi="Times New Roman"/>
          <w:sz w:val="22"/>
          <w:szCs w:val="22"/>
        </w:rPr>
        <w:t>поживача щодо ненадання послуги, надання її не в повному обсязі або неналежної якості здійснюється в порядку, визначеному статтею 27 Закону України “Про житлово-комунальні послуги”.</w:t>
      </w:r>
    </w:p>
    <w:p w:rsidR="0040449D" w:rsidRPr="00C3439C" w:rsidRDefault="0040449D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Перевірка відповідності якості надання послуги здійснюється відповідно до Порядку проведення перевірки відповідності якості надання деяких комунальних послуг та послуг з управління багатоквартирним будинком параметрам, передбаченим договором про надання відповідних послуг, затвердженого постановою Кабінету Міністрів України від 27 грудня 2018 р. № 1145 (Офіційний вісник України, 2019 р., № 4, ст. 133).</w:t>
      </w:r>
    </w:p>
    <w:p w:rsidR="0040449D" w:rsidRPr="00C3439C" w:rsidRDefault="0040449D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 xml:space="preserve">Виконавець </w:t>
      </w:r>
      <w:r w:rsidR="00A625A4" w:rsidRPr="00C3439C">
        <w:rPr>
          <w:rFonts w:ascii="Times New Roman" w:hAnsi="Times New Roman"/>
          <w:sz w:val="22"/>
          <w:szCs w:val="22"/>
        </w:rPr>
        <w:t>зобов’язаний прибути на виклик С</w:t>
      </w:r>
      <w:r w:rsidRPr="00C3439C">
        <w:rPr>
          <w:rFonts w:ascii="Times New Roman" w:hAnsi="Times New Roman"/>
          <w:sz w:val="22"/>
          <w:szCs w:val="22"/>
        </w:rPr>
        <w:t xml:space="preserve">поживача для перевірки </w:t>
      </w:r>
      <w:r w:rsidR="00AD7218" w:rsidRPr="00C3439C">
        <w:rPr>
          <w:rFonts w:ascii="Times New Roman" w:hAnsi="Times New Roman"/>
          <w:sz w:val="22"/>
          <w:szCs w:val="22"/>
        </w:rPr>
        <w:t>якості надання послуги у строк</w:t>
      </w:r>
      <w:r w:rsidR="00326B28" w:rsidRPr="00C3439C">
        <w:rPr>
          <w:rFonts w:ascii="Times New Roman" w:hAnsi="Times New Roman"/>
          <w:sz w:val="22"/>
          <w:szCs w:val="22"/>
        </w:rPr>
        <w:t xml:space="preserve"> 20 год</w:t>
      </w:r>
      <w:r w:rsidR="00762519" w:rsidRPr="00C3439C">
        <w:rPr>
          <w:rFonts w:ascii="Times New Roman" w:hAnsi="Times New Roman"/>
          <w:sz w:val="22"/>
          <w:szCs w:val="22"/>
        </w:rPr>
        <w:t xml:space="preserve">, але </w:t>
      </w:r>
      <w:r w:rsidRPr="00C3439C">
        <w:rPr>
          <w:rFonts w:ascii="Times New Roman" w:hAnsi="Times New Roman"/>
          <w:sz w:val="22"/>
          <w:szCs w:val="22"/>
        </w:rPr>
        <w:t>не пізніше ніж протягом однієї доби з моменту отрим</w:t>
      </w:r>
      <w:r w:rsidR="00A625A4" w:rsidRPr="00C3439C">
        <w:rPr>
          <w:rFonts w:ascii="Times New Roman" w:hAnsi="Times New Roman"/>
          <w:sz w:val="22"/>
          <w:szCs w:val="22"/>
        </w:rPr>
        <w:t>ання відповідного повідомлення С</w:t>
      </w:r>
      <w:r w:rsidRPr="00C3439C">
        <w:rPr>
          <w:rFonts w:ascii="Times New Roman" w:hAnsi="Times New Roman"/>
          <w:sz w:val="22"/>
          <w:szCs w:val="22"/>
        </w:rPr>
        <w:t>поживача.</w:t>
      </w:r>
    </w:p>
    <w:p w:rsidR="0040449D" w:rsidRPr="00C3439C" w:rsidRDefault="00B03A5F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6.5</w:t>
      </w:r>
      <w:r w:rsidR="0040449D" w:rsidRPr="00C3439C">
        <w:rPr>
          <w:rFonts w:ascii="Times New Roman" w:hAnsi="Times New Roman"/>
          <w:sz w:val="22"/>
          <w:szCs w:val="22"/>
        </w:rPr>
        <w:t>. Виконавець не несе відповідальності за ненадання послуги, надання її не в повному обсязі або невідповідної якості, якщо доведе, що на межі централізованих інженерно-техні</w:t>
      </w:r>
      <w:r w:rsidR="00A625A4" w:rsidRPr="00C3439C">
        <w:rPr>
          <w:rFonts w:ascii="Times New Roman" w:hAnsi="Times New Roman"/>
          <w:sz w:val="22"/>
          <w:szCs w:val="22"/>
        </w:rPr>
        <w:t>чних систем постачання послуги В</w:t>
      </w:r>
      <w:r w:rsidR="0040449D" w:rsidRPr="00C3439C">
        <w:rPr>
          <w:rFonts w:ascii="Times New Roman" w:hAnsi="Times New Roman"/>
          <w:sz w:val="22"/>
          <w:szCs w:val="22"/>
        </w:rPr>
        <w:t xml:space="preserve">иконавця та </w:t>
      </w:r>
      <w:proofErr w:type="spellStart"/>
      <w:r w:rsidR="0040449D" w:rsidRPr="00C3439C">
        <w:rPr>
          <w:rFonts w:ascii="Times New Roman" w:hAnsi="Times New Roman"/>
          <w:sz w:val="22"/>
          <w:szCs w:val="22"/>
        </w:rPr>
        <w:t>внутрішньобудинкових</w:t>
      </w:r>
      <w:proofErr w:type="spellEnd"/>
      <w:r w:rsidR="0040449D" w:rsidRPr="00C3439C">
        <w:rPr>
          <w:rFonts w:ascii="Times New Roman" w:hAnsi="Times New Roman"/>
          <w:sz w:val="22"/>
          <w:szCs w:val="22"/>
        </w:rPr>
        <w:t xml:space="preserve"> систем багатоквартирного будинку її якість відповідала вимогам, встановленим цим договором, та актам законодавства.</w:t>
      </w:r>
    </w:p>
    <w:p w:rsidR="0040449D" w:rsidRPr="00C3439C" w:rsidRDefault="0040449D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Виконавець не несе відповідальності за ненадання послуги, надання її не в повному обсязі або невідповідної якості під час перерв, передбачених частиною першою статті 16 Закону України “Про житлово-комунальні послуги”.</w:t>
      </w:r>
    </w:p>
    <w:p w:rsidR="0040449D" w:rsidRPr="00C3439C" w:rsidRDefault="00B03A5F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6.6</w:t>
      </w:r>
      <w:r w:rsidR="0040449D" w:rsidRPr="00C3439C">
        <w:rPr>
          <w:rFonts w:ascii="Times New Roman" w:hAnsi="Times New Roman"/>
          <w:sz w:val="22"/>
          <w:szCs w:val="22"/>
        </w:rPr>
        <w:t>. Виконавець має право обмежи</w:t>
      </w:r>
      <w:r w:rsidR="00A625A4" w:rsidRPr="00C3439C">
        <w:rPr>
          <w:rFonts w:ascii="Times New Roman" w:hAnsi="Times New Roman"/>
          <w:sz w:val="22"/>
          <w:szCs w:val="22"/>
        </w:rPr>
        <w:t>ти (припинити) надання послуги С</w:t>
      </w:r>
      <w:r w:rsidR="0040449D" w:rsidRPr="00C3439C">
        <w:rPr>
          <w:rFonts w:ascii="Times New Roman" w:hAnsi="Times New Roman"/>
          <w:sz w:val="22"/>
          <w:szCs w:val="22"/>
        </w:rPr>
        <w:t xml:space="preserve">поживачеві у разі непогашення в повному обсязі заборгованості з оплати спожитої послуги. </w:t>
      </w:r>
    </w:p>
    <w:p w:rsidR="0040449D" w:rsidRPr="00C3439C" w:rsidRDefault="00A625A4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Виконавець надсилає С</w:t>
      </w:r>
      <w:r w:rsidR="0040449D" w:rsidRPr="00C3439C">
        <w:rPr>
          <w:rFonts w:ascii="Times New Roman" w:hAnsi="Times New Roman"/>
          <w:sz w:val="22"/>
          <w:szCs w:val="22"/>
        </w:rPr>
        <w:t>поживачеві попередження про те, що у разі непогашення ним заборгованості надання послуги може бути обмежене (припинене) рекомендованим листом (з повідомленням про</w:t>
      </w:r>
      <w:r w:rsidR="002D3A1B" w:rsidRPr="00C3439C">
        <w:rPr>
          <w:rFonts w:ascii="Times New Roman" w:hAnsi="Times New Roman"/>
          <w:sz w:val="22"/>
          <w:szCs w:val="22"/>
        </w:rPr>
        <w:t xml:space="preserve"> вручення)</w:t>
      </w:r>
      <w:r w:rsidR="0040449D" w:rsidRPr="00C3439C">
        <w:rPr>
          <w:rFonts w:ascii="Times New Roman" w:hAnsi="Times New Roman"/>
          <w:sz w:val="22"/>
          <w:szCs w:val="22"/>
        </w:rPr>
        <w:t xml:space="preserve">. </w:t>
      </w:r>
    </w:p>
    <w:p w:rsidR="0040449D" w:rsidRPr="00C3439C" w:rsidRDefault="00A625A4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Таке попередження надсилається С</w:t>
      </w:r>
      <w:r w:rsidR="0040449D" w:rsidRPr="00C3439C">
        <w:rPr>
          <w:rFonts w:ascii="Times New Roman" w:hAnsi="Times New Roman"/>
          <w:sz w:val="22"/>
          <w:szCs w:val="22"/>
        </w:rPr>
        <w:t>поживачеві не раніше ніж протягом наступного робочого дня після закінчення граничного строку оплати</w:t>
      </w:r>
      <w:r w:rsidR="002D3A1B" w:rsidRPr="00C3439C">
        <w:rPr>
          <w:rFonts w:ascii="Times New Roman" w:hAnsi="Times New Roman"/>
          <w:sz w:val="22"/>
          <w:szCs w:val="22"/>
        </w:rPr>
        <w:t xml:space="preserve">, визначеного законодавством </w:t>
      </w:r>
      <w:r w:rsidR="0040449D" w:rsidRPr="00C3439C">
        <w:rPr>
          <w:rFonts w:ascii="Times New Roman" w:hAnsi="Times New Roman"/>
          <w:sz w:val="22"/>
          <w:szCs w:val="22"/>
        </w:rPr>
        <w:t>або договором.</w:t>
      </w:r>
    </w:p>
    <w:p w:rsidR="0040449D" w:rsidRPr="00C3439C" w:rsidRDefault="0040449D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Обмеження (припинення</w:t>
      </w:r>
      <w:r w:rsidR="00A625A4" w:rsidRPr="00C3439C">
        <w:rPr>
          <w:rFonts w:ascii="Times New Roman" w:hAnsi="Times New Roman"/>
          <w:sz w:val="22"/>
          <w:szCs w:val="22"/>
        </w:rPr>
        <w:t>) надання послуги здійснюється В</w:t>
      </w:r>
      <w:r w:rsidRPr="00C3439C">
        <w:rPr>
          <w:rFonts w:ascii="Times New Roman" w:hAnsi="Times New Roman"/>
          <w:sz w:val="22"/>
          <w:szCs w:val="22"/>
        </w:rPr>
        <w:t>иконавцем відповідно до частини четвертої статті 26 Закону України “Про житлово-комунальні послуги” пр</w:t>
      </w:r>
      <w:r w:rsidR="00A625A4" w:rsidRPr="00C3439C">
        <w:rPr>
          <w:rFonts w:ascii="Times New Roman" w:hAnsi="Times New Roman"/>
          <w:sz w:val="22"/>
          <w:szCs w:val="22"/>
        </w:rPr>
        <w:t>отягом 30 днів з дня отримання Споживачем попередження від В</w:t>
      </w:r>
      <w:r w:rsidRPr="00C3439C">
        <w:rPr>
          <w:rFonts w:ascii="Times New Roman" w:hAnsi="Times New Roman"/>
          <w:sz w:val="22"/>
          <w:szCs w:val="22"/>
        </w:rPr>
        <w:t>иконавця.</w:t>
      </w:r>
    </w:p>
    <w:p w:rsidR="0040449D" w:rsidRPr="00C3439C" w:rsidRDefault="00B03A5F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6.7</w:t>
      </w:r>
      <w:r w:rsidR="0040449D" w:rsidRPr="00C3439C">
        <w:rPr>
          <w:rFonts w:ascii="Times New Roman" w:hAnsi="Times New Roman"/>
          <w:sz w:val="22"/>
          <w:szCs w:val="22"/>
        </w:rPr>
        <w:t>. Постачання послуги у разі обмеження (припинення) її надання відновлюється в повному обсязі протягом наступного дня з дати повного погашення заборгованості за фактично спожиту послугу чи з дати укладення угоди про реструктуризацію заборгованості.</w:t>
      </w:r>
    </w:p>
    <w:p w:rsidR="0040449D" w:rsidRPr="00C3439C" w:rsidRDefault="00A625A4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Витрати В</w:t>
      </w:r>
      <w:r w:rsidR="0040449D" w:rsidRPr="00C3439C">
        <w:rPr>
          <w:rFonts w:ascii="Times New Roman" w:hAnsi="Times New Roman"/>
          <w:sz w:val="22"/>
          <w:szCs w:val="22"/>
        </w:rPr>
        <w:t>иконавця з обмеження (припинення) надання послуги та з відновлення її постачання у випадках, передбачени</w:t>
      </w:r>
      <w:r w:rsidRPr="00C3439C">
        <w:rPr>
          <w:rFonts w:ascii="Times New Roman" w:hAnsi="Times New Roman"/>
          <w:sz w:val="22"/>
          <w:szCs w:val="22"/>
        </w:rPr>
        <w:t>х цим пунктом, покладаються на С</w:t>
      </w:r>
      <w:r w:rsidR="0040449D" w:rsidRPr="00C3439C">
        <w:rPr>
          <w:rFonts w:ascii="Times New Roman" w:hAnsi="Times New Roman"/>
          <w:sz w:val="22"/>
          <w:szCs w:val="22"/>
        </w:rPr>
        <w:t>поживача, якому здійснювалося обмеження надання послуги, відповідно до кошторису витрат на відновлен</w:t>
      </w:r>
      <w:r w:rsidRPr="00C3439C">
        <w:rPr>
          <w:rFonts w:ascii="Times New Roman" w:hAnsi="Times New Roman"/>
          <w:sz w:val="22"/>
          <w:szCs w:val="22"/>
        </w:rPr>
        <w:t>ня надання послуги, складеного В</w:t>
      </w:r>
      <w:r w:rsidR="0040449D" w:rsidRPr="00C3439C">
        <w:rPr>
          <w:rFonts w:ascii="Times New Roman" w:hAnsi="Times New Roman"/>
          <w:sz w:val="22"/>
          <w:szCs w:val="22"/>
        </w:rPr>
        <w:t xml:space="preserve">иконавцем. </w:t>
      </w:r>
    </w:p>
    <w:p w:rsidR="0040449D" w:rsidRPr="00C3439C" w:rsidRDefault="00B03A5F" w:rsidP="00571519">
      <w:pPr>
        <w:pStyle w:val="a4"/>
        <w:spacing w:after="0"/>
        <w:rPr>
          <w:rFonts w:ascii="Times New Roman" w:hAnsi="Times New Roman"/>
          <w:b w:val="0"/>
          <w:sz w:val="22"/>
          <w:szCs w:val="22"/>
        </w:rPr>
      </w:pPr>
      <w:r w:rsidRPr="00C3439C">
        <w:rPr>
          <w:rFonts w:ascii="Times New Roman" w:hAnsi="Times New Roman"/>
          <w:b w:val="0"/>
          <w:sz w:val="22"/>
          <w:szCs w:val="22"/>
        </w:rPr>
        <w:t xml:space="preserve">7. </w:t>
      </w:r>
      <w:r w:rsidR="0040449D" w:rsidRPr="00C3439C">
        <w:rPr>
          <w:rFonts w:ascii="Times New Roman" w:hAnsi="Times New Roman"/>
          <w:b w:val="0"/>
          <w:sz w:val="22"/>
          <w:szCs w:val="22"/>
        </w:rPr>
        <w:t xml:space="preserve">Строк дії договору, порядок і умови внесення </w:t>
      </w:r>
      <w:r w:rsidR="0040449D" w:rsidRPr="00C3439C">
        <w:rPr>
          <w:rFonts w:ascii="Times New Roman" w:hAnsi="Times New Roman"/>
          <w:b w:val="0"/>
          <w:sz w:val="22"/>
          <w:szCs w:val="22"/>
          <w:lang w:val="ru-RU"/>
        </w:rPr>
        <w:br/>
      </w:r>
      <w:r w:rsidR="0040449D" w:rsidRPr="00C3439C">
        <w:rPr>
          <w:rFonts w:ascii="Times New Roman" w:hAnsi="Times New Roman"/>
          <w:b w:val="0"/>
          <w:sz w:val="22"/>
          <w:szCs w:val="22"/>
        </w:rPr>
        <w:t>до нього змін,</w:t>
      </w:r>
      <w:r w:rsidR="0040449D" w:rsidRPr="00C3439C">
        <w:rPr>
          <w:rFonts w:ascii="Times New Roman" w:hAnsi="Times New Roman"/>
          <w:b w:val="0"/>
          <w:sz w:val="22"/>
          <w:szCs w:val="22"/>
          <w:lang w:val="ru-RU"/>
        </w:rPr>
        <w:t xml:space="preserve"> </w:t>
      </w:r>
      <w:r w:rsidR="0040449D" w:rsidRPr="00C3439C">
        <w:rPr>
          <w:rFonts w:ascii="Times New Roman" w:hAnsi="Times New Roman"/>
          <w:b w:val="0"/>
          <w:sz w:val="22"/>
          <w:szCs w:val="22"/>
        </w:rPr>
        <w:t xml:space="preserve">продовження його дії </w:t>
      </w:r>
    </w:p>
    <w:p w:rsidR="005C3BC4" w:rsidRPr="00C3439C" w:rsidRDefault="005C3BC4" w:rsidP="005C3BC4">
      <w:pPr>
        <w:pStyle w:val="a3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 xml:space="preserve">7.1. </w:t>
      </w:r>
      <w:r w:rsidRPr="00C3439C">
        <w:rPr>
          <w:rFonts w:ascii="Times New Roman" w:hAnsi="Times New Roman" w:cs="Calibri"/>
          <w:sz w:val="22"/>
          <w:szCs w:val="22"/>
        </w:rPr>
        <w:t>Цей</w:t>
      </w:r>
      <w:r w:rsidRPr="00C3439C">
        <w:rPr>
          <w:rFonts w:ascii="Times New Roman" w:hAnsi="Times New Roman"/>
          <w:sz w:val="22"/>
          <w:szCs w:val="22"/>
        </w:rPr>
        <w:t xml:space="preserve"> </w:t>
      </w:r>
      <w:r w:rsidRPr="00C3439C">
        <w:rPr>
          <w:rFonts w:ascii="Times New Roman" w:hAnsi="Times New Roman" w:cs="Calibri"/>
          <w:sz w:val="22"/>
          <w:szCs w:val="22"/>
        </w:rPr>
        <w:t>договір</w:t>
      </w:r>
      <w:r w:rsidRPr="00C3439C">
        <w:rPr>
          <w:rFonts w:ascii="Times New Roman" w:hAnsi="Times New Roman"/>
          <w:sz w:val="22"/>
          <w:szCs w:val="22"/>
        </w:rPr>
        <w:t xml:space="preserve"> </w:t>
      </w:r>
      <w:r w:rsidRPr="00C3439C">
        <w:rPr>
          <w:rFonts w:ascii="Times New Roman" w:hAnsi="Times New Roman" w:cs="Calibri"/>
          <w:sz w:val="22"/>
          <w:szCs w:val="22"/>
        </w:rPr>
        <w:t>набирає</w:t>
      </w:r>
      <w:r w:rsidRPr="00C3439C">
        <w:rPr>
          <w:rFonts w:ascii="Times New Roman" w:hAnsi="Times New Roman"/>
          <w:sz w:val="22"/>
          <w:szCs w:val="22"/>
        </w:rPr>
        <w:t xml:space="preserve"> </w:t>
      </w:r>
      <w:r w:rsidRPr="00C3439C">
        <w:rPr>
          <w:rFonts w:ascii="Times New Roman" w:hAnsi="Times New Roman" w:cs="Calibri"/>
          <w:sz w:val="22"/>
          <w:szCs w:val="22"/>
        </w:rPr>
        <w:t>чинності</w:t>
      </w:r>
      <w:r w:rsidRPr="00C3439C">
        <w:rPr>
          <w:rFonts w:ascii="Times New Roman" w:hAnsi="Times New Roman"/>
          <w:sz w:val="22"/>
          <w:szCs w:val="22"/>
        </w:rPr>
        <w:t xml:space="preserve"> </w:t>
      </w:r>
      <w:r w:rsidRPr="00C3439C">
        <w:rPr>
          <w:rFonts w:ascii="Times New Roman" w:hAnsi="Times New Roman" w:cs="Calibri"/>
          <w:sz w:val="22"/>
          <w:szCs w:val="22"/>
        </w:rPr>
        <w:t>з</w:t>
      </w:r>
      <w:r w:rsidRPr="00C3439C">
        <w:rPr>
          <w:rFonts w:ascii="Times New Roman" w:hAnsi="Times New Roman"/>
          <w:sz w:val="22"/>
          <w:szCs w:val="22"/>
        </w:rPr>
        <w:t xml:space="preserve"> </w:t>
      </w:r>
      <w:r w:rsidRPr="00C3439C">
        <w:rPr>
          <w:rFonts w:ascii="Times New Roman" w:hAnsi="Times New Roman" w:cs="Calibri"/>
          <w:sz w:val="22"/>
          <w:szCs w:val="22"/>
        </w:rPr>
        <w:t>моменту</w:t>
      </w:r>
      <w:r w:rsidRPr="00C3439C">
        <w:rPr>
          <w:rFonts w:ascii="Times New Roman" w:hAnsi="Times New Roman"/>
          <w:sz w:val="22"/>
          <w:szCs w:val="22"/>
        </w:rPr>
        <w:t xml:space="preserve"> </w:t>
      </w:r>
      <w:r w:rsidRPr="00C3439C">
        <w:rPr>
          <w:rFonts w:ascii="Times New Roman" w:hAnsi="Times New Roman" w:cs="Calibri"/>
          <w:sz w:val="22"/>
          <w:szCs w:val="22"/>
        </w:rPr>
        <w:t>його</w:t>
      </w:r>
      <w:r w:rsidRPr="00C3439C">
        <w:rPr>
          <w:rFonts w:ascii="Times New Roman" w:hAnsi="Times New Roman"/>
          <w:sz w:val="22"/>
          <w:szCs w:val="22"/>
        </w:rPr>
        <w:t xml:space="preserve"> </w:t>
      </w:r>
      <w:r w:rsidRPr="00C3439C">
        <w:rPr>
          <w:rFonts w:ascii="Times New Roman" w:hAnsi="Times New Roman" w:cs="Calibri"/>
          <w:sz w:val="22"/>
          <w:szCs w:val="22"/>
        </w:rPr>
        <w:t>підписання</w:t>
      </w:r>
      <w:r w:rsidRPr="00C3439C">
        <w:rPr>
          <w:rFonts w:ascii="Times New Roman" w:hAnsi="Times New Roman"/>
          <w:sz w:val="22"/>
          <w:szCs w:val="22"/>
        </w:rPr>
        <w:t xml:space="preserve"> </w:t>
      </w:r>
      <w:r w:rsidRPr="00C3439C">
        <w:rPr>
          <w:rFonts w:ascii="Times New Roman" w:hAnsi="Times New Roman" w:cs="Calibri"/>
          <w:sz w:val="22"/>
          <w:szCs w:val="22"/>
        </w:rPr>
        <w:t>і</w:t>
      </w:r>
      <w:r w:rsidRPr="00C3439C">
        <w:rPr>
          <w:rFonts w:ascii="Times New Roman" w:hAnsi="Times New Roman"/>
          <w:sz w:val="22"/>
          <w:szCs w:val="22"/>
        </w:rPr>
        <w:t xml:space="preserve"> </w:t>
      </w:r>
      <w:r w:rsidRPr="00C3439C">
        <w:rPr>
          <w:rFonts w:ascii="Times New Roman" w:hAnsi="Times New Roman" w:cs="Calibri"/>
          <w:sz w:val="22"/>
          <w:szCs w:val="22"/>
        </w:rPr>
        <w:t>діє</w:t>
      </w:r>
      <w:r w:rsidRPr="00C3439C">
        <w:rPr>
          <w:rFonts w:ascii="Times New Roman" w:hAnsi="Times New Roman"/>
          <w:sz w:val="22"/>
          <w:szCs w:val="22"/>
        </w:rPr>
        <w:t xml:space="preserve"> </w:t>
      </w:r>
      <w:r w:rsidRPr="00C3439C">
        <w:rPr>
          <w:rFonts w:ascii="Times New Roman" w:hAnsi="Times New Roman" w:cs="Calibri"/>
          <w:sz w:val="22"/>
          <w:szCs w:val="22"/>
        </w:rPr>
        <w:t>протягом</w:t>
      </w:r>
      <w:r w:rsidRPr="00C3439C">
        <w:rPr>
          <w:rFonts w:ascii="Times New Roman" w:hAnsi="Times New Roman"/>
          <w:sz w:val="22"/>
          <w:szCs w:val="22"/>
        </w:rPr>
        <w:t xml:space="preserve"> </w:t>
      </w:r>
      <w:r w:rsidRPr="00C3439C">
        <w:rPr>
          <w:rFonts w:ascii="Times New Roman" w:hAnsi="Times New Roman" w:cs="Calibri"/>
          <w:sz w:val="22"/>
          <w:szCs w:val="22"/>
        </w:rPr>
        <w:t>одного</w:t>
      </w:r>
      <w:r w:rsidRPr="00C3439C">
        <w:rPr>
          <w:rFonts w:ascii="Times New Roman" w:hAnsi="Times New Roman"/>
          <w:sz w:val="22"/>
          <w:szCs w:val="22"/>
        </w:rPr>
        <w:t xml:space="preserve"> </w:t>
      </w:r>
      <w:r w:rsidRPr="00C3439C">
        <w:rPr>
          <w:rFonts w:ascii="Times New Roman" w:hAnsi="Times New Roman" w:cs="Calibri"/>
          <w:sz w:val="22"/>
          <w:szCs w:val="22"/>
        </w:rPr>
        <w:t>року</w:t>
      </w:r>
      <w:r w:rsidRPr="00C3439C">
        <w:rPr>
          <w:rFonts w:ascii="Times New Roman" w:hAnsi="Times New Roman"/>
          <w:sz w:val="22"/>
          <w:szCs w:val="22"/>
        </w:rPr>
        <w:t xml:space="preserve"> </w:t>
      </w:r>
      <w:r w:rsidRPr="00C3439C">
        <w:rPr>
          <w:rFonts w:ascii="Times New Roman" w:hAnsi="Times New Roman" w:cs="Calibri"/>
          <w:sz w:val="22"/>
          <w:szCs w:val="22"/>
        </w:rPr>
        <w:t>з</w:t>
      </w:r>
      <w:r w:rsidRPr="00C3439C">
        <w:rPr>
          <w:rFonts w:ascii="Times New Roman" w:hAnsi="Times New Roman"/>
          <w:sz w:val="22"/>
          <w:szCs w:val="22"/>
        </w:rPr>
        <w:t xml:space="preserve"> </w:t>
      </w:r>
      <w:r w:rsidRPr="00C3439C">
        <w:rPr>
          <w:rFonts w:ascii="Times New Roman" w:hAnsi="Times New Roman" w:cs="Calibri"/>
          <w:sz w:val="22"/>
          <w:szCs w:val="22"/>
        </w:rPr>
        <w:t>дати</w:t>
      </w:r>
      <w:r w:rsidRPr="00C3439C">
        <w:rPr>
          <w:rFonts w:ascii="Times New Roman" w:hAnsi="Times New Roman"/>
          <w:sz w:val="22"/>
          <w:szCs w:val="22"/>
        </w:rPr>
        <w:t xml:space="preserve"> </w:t>
      </w:r>
      <w:r w:rsidRPr="00C3439C">
        <w:rPr>
          <w:rFonts w:ascii="Times New Roman" w:hAnsi="Times New Roman" w:cs="Calibri"/>
          <w:sz w:val="22"/>
          <w:szCs w:val="22"/>
        </w:rPr>
        <w:t>набрання</w:t>
      </w:r>
      <w:r w:rsidRPr="00C3439C">
        <w:rPr>
          <w:rFonts w:ascii="Times New Roman" w:hAnsi="Times New Roman"/>
          <w:sz w:val="22"/>
          <w:szCs w:val="22"/>
        </w:rPr>
        <w:t xml:space="preserve"> </w:t>
      </w:r>
      <w:r w:rsidRPr="00C3439C">
        <w:rPr>
          <w:rFonts w:ascii="Times New Roman" w:hAnsi="Times New Roman" w:cs="Calibri"/>
          <w:sz w:val="22"/>
          <w:szCs w:val="22"/>
        </w:rPr>
        <w:t>чинності</w:t>
      </w:r>
      <w:r w:rsidRPr="00C3439C">
        <w:rPr>
          <w:rFonts w:ascii="Times New Roman" w:hAnsi="Times New Roman"/>
          <w:sz w:val="22"/>
          <w:szCs w:val="22"/>
        </w:rPr>
        <w:t>.</w:t>
      </w:r>
    </w:p>
    <w:p w:rsidR="005C3BC4" w:rsidRPr="00C3439C" w:rsidRDefault="005C3BC4" w:rsidP="005C3BC4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7.2.</w:t>
      </w:r>
      <w:r w:rsidRPr="00C3439C">
        <w:rPr>
          <w:rFonts w:ascii="Times New Roman" w:hAnsi="Times New Roman" w:cs="Calibri"/>
          <w:sz w:val="22"/>
          <w:szCs w:val="22"/>
        </w:rPr>
        <w:t xml:space="preserve"> Якщо</w:t>
      </w:r>
      <w:r w:rsidRPr="00C3439C">
        <w:rPr>
          <w:rFonts w:ascii="Times New Roman" w:hAnsi="Times New Roman"/>
          <w:sz w:val="22"/>
          <w:szCs w:val="22"/>
        </w:rPr>
        <w:t xml:space="preserve"> </w:t>
      </w:r>
      <w:r w:rsidRPr="00C3439C">
        <w:rPr>
          <w:rFonts w:ascii="Times New Roman" w:hAnsi="Times New Roman" w:cs="Calibri"/>
          <w:sz w:val="22"/>
          <w:szCs w:val="22"/>
        </w:rPr>
        <w:t>за</w:t>
      </w:r>
      <w:r w:rsidRPr="00C3439C">
        <w:rPr>
          <w:rFonts w:ascii="Times New Roman" w:hAnsi="Times New Roman"/>
          <w:sz w:val="22"/>
          <w:szCs w:val="22"/>
        </w:rPr>
        <w:t xml:space="preserve"> </w:t>
      </w:r>
      <w:r w:rsidRPr="00C3439C">
        <w:rPr>
          <w:rFonts w:ascii="Times New Roman" w:hAnsi="Times New Roman" w:cs="Calibri"/>
          <w:sz w:val="22"/>
          <w:szCs w:val="22"/>
        </w:rPr>
        <w:t>один</w:t>
      </w:r>
      <w:r w:rsidRPr="00C3439C">
        <w:rPr>
          <w:rFonts w:ascii="Times New Roman" w:hAnsi="Times New Roman"/>
          <w:sz w:val="22"/>
          <w:szCs w:val="22"/>
        </w:rPr>
        <w:t xml:space="preserve"> </w:t>
      </w:r>
      <w:r w:rsidRPr="00C3439C">
        <w:rPr>
          <w:rFonts w:ascii="Times New Roman" w:hAnsi="Times New Roman" w:cs="Calibri"/>
          <w:sz w:val="22"/>
          <w:szCs w:val="22"/>
        </w:rPr>
        <w:t>місяць</w:t>
      </w:r>
      <w:r w:rsidRPr="00C3439C">
        <w:rPr>
          <w:rFonts w:ascii="Times New Roman" w:hAnsi="Times New Roman"/>
          <w:sz w:val="22"/>
          <w:szCs w:val="22"/>
        </w:rPr>
        <w:t xml:space="preserve"> </w:t>
      </w:r>
      <w:r w:rsidRPr="00C3439C">
        <w:rPr>
          <w:rFonts w:ascii="Times New Roman" w:hAnsi="Times New Roman" w:cs="Calibri"/>
          <w:sz w:val="22"/>
          <w:szCs w:val="22"/>
        </w:rPr>
        <w:t>до</w:t>
      </w:r>
      <w:r w:rsidRPr="00C3439C">
        <w:rPr>
          <w:rFonts w:ascii="Times New Roman" w:hAnsi="Times New Roman"/>
          <w:sz w:val="22"/>
          <w:szCs w:val="22"/>
        </w:rPr>
        <w:t xml:space="preserve"> </w:t>
      </w:r>
      <w:r w:rsidRPr="00C3439C">
        <w:rPr>
          <w:rFonts w:ascii="Times New Roman" w:hAnsi="Times New Roman" w:cs="Calibri"/>
          <w:sz w:val="22"/>
          <w:szCs w:val="22"/>
        </w:rPr>
        <w:t>закінчення</w:t>
      </w:r>
      <w:r w:rsidRPr="00C3439C">
        <w:rPr>
          <w:rFonts w:ascii="Times New Roman" w:hAnsi="Times New Roman"/>
          <w:sz w:val="22"/>
          <w:szCs w:val="22"/>
        </w:rPr>
        <w:t xml:space="preserve"> </w:t>
      </w:r>
      <w:r w:rsidRPr="00C3439C">
        <w:rPr>
          <w:rFonts w:ascii="Times New Roman" w:hAnsi="Times New Roman" w:cs="Calibri"/>
          <w:sz w:val="22"/>
          <w:szCs w:val="22"/>
        </w:rPr>
        <w:t>строку</w:t>
      </w:r>
      <w:r w:rsidRPr="00C3439C">
        <w:rPr>
          <w:rFonts w:ascii="Times New Roman" w:hAnsi="Times New Roman"/>
          <w:sz w:val="22"/>
          <w:szCs w:val="22"/>
        </w:rPr>
        <w:t xml:space="preserve"> </w:t>
      </w:r>
      <w:r w:rsidRPr="00C3439C">
        <w:rPr>
          <w:rFonts w:ascii="Times New Roman" w:hAnsi="Times New Roman" w:cs="Calibri"/>
          <w:sz w:val="22"/>
          <w:szCs w:val="22"/>
        </w:rPr>
        <w:t>дії</w:t>
      </w:r>
      <w:r w:rsidRPr="00C3439C">
        <w:rPr>
          <w:rFonts w:ascii="Times New Roman" w:hAnsi="Times New Roman"/>
          <w:sz w:val="22"/>
          <w:szCs w:val="22"/>
        </w:rPr>
        <w:t xml:space="preserve"> </w:t>
      </w:r>
      <w:r w:rsidRPr="00C3439C">
        <w:rPr>
          <w:rFonts w:ascii="Times New Roman" w:hAnsi="Times New Roman" w:cs="Calibri"/>
          <w:sz w:val="22"/>
          <w:szCs w:val="22"/>
        </w:rPr>
        <w:t>цього</w:t>
      </w:r>
      <w:r w:rsidRPr="00C3439C">
        <w:rPr>
          <w:rFonts w:ascii="Times New Roman" w:hAnsi="Times New Roman"/>
          <w:sz w:val="22"/>
          <w:szCs w:val="22"/>
        </w:rPr>
        <w:t xml:space="preserve"> </w:t>
      </w:r>
      <w:r w:rsidRPr="00C3439C">
        <w:rPr>
          <w:rFonts w:ascii="Times New Roman" w:hAnsi="Times New Roman" w:cs="Calibri"/>
          <w:sz w:val="22"/>
          <w:szCs w:val="22"/>
        </w:rPr>
        <w:t>договору</w:t>
      </w:r>
      <w:r w:rsidRPr="00C3439C">
        <w:rPr>
          <w:rFonts w:ascii="Times New Roman" w:hAnsi="Times New Roman"/>
          <w:sz w:val="22"/>
          <w:szCs w:val="22"/>
        </w:rPr>
        <w:t xml:space="preserve"> </w:t>
      </w:r>
      <w:r w:rsidRPr="00C3439C">
        <w:rPr>
          <w:rFonts w:ascii="Times New Roman" w:hAnsi="Times New Roman" w:cs="Calibri"/>
          <w:sz w:val="22"/>
          <w:szCs w:val="22"/>
        </w:rPr>
        <w:t>жодна</w:t>
      </w:r>
      <w:r w:rsidRPr="00C3439C">
        <w:rPr>
          <w:rFonts w:ascii="Times New Roman" w:hAnsi="Times New Roman"/>
          <w:sz w:val="22"/>
          <w:szCs w:val="22"/>
        </w:rPr>
        <w:t xml:space="preserve"> </w:t>
      </w:r>
      <w:r w:rsidRPr="00C3439C">
        <w:rPr>
          <w:rFonts w:ascii="Times New Roman" w:hAnsi="Times New Roman" w:cs="Calibri"/>
          <w:sz w:val="22"/>
          <w:szCs w:val="22"/>
        </w:rPr>
        <w:t>із</w:t>
      </w:r>
      <w:r w:rsidRPr="00C3439C">
        <w:rPr>
          <w:rFonts w:ascii="Times New Roman" w:hAnsi="Times New Roman"/>
          <w:sz w:val="22"/>
          <w:szCs w:val="22"/>
        </w:rPr>
        <w:t xml:space="preserve"> </w:t>
      </w:r>
      <w:r w:rsidRPr="00C3439C">
        <w:rPr>
          <w:rFonts w:ascii="Times New Roman" w:hAnsi="Times New Roman" w:cs="Calibri"/>
          <w:sz w:val="22"/>
          <w:szCs w:val="22"/>
        </w:rPr>
        <w:t>сторін</w:t>
      </w:r>
      <w:r w:rsidRPr="00C3439C">
        <w:rPr>
          <w:rFonts w:ascii="Times New Roman" w:hAnsi="Times New Roman"/>
          <w:sz w:val="22"/>
          <w:szCs w:val="22"/>
        </w:rPr>
        <w:t xml:space="preserve"> </w:t>
      </w:r>
      <w:r w:rsidRPr="00C3439C">
        <w:rPr>
          <w:rFonts w:ascii="Times New Roman" w:hAnsi="Times New Roman" w:cs="Calibri"/>
          <w:sz w:val="22"/>
          <w:szCs w:val="22"/>
        </w:rPr>
        <w:t>не</w:t>
      </w:r>
      <w:r w:rsidRPr="00C3439C">
        <w:rPr>
          <w:rFonts w:ascii="Times New Roman" w:hAnsi="Times New Roman"/>
          <w:sz w:val="22"/>
          <w:szCs w:val="22"/>
        </w:rPr>
        <w:t xml:space="preserve"> </w:t>
      </w:r>
      <w:r w:rsidRPr="00C3439C">
        <w:rPr>
          <w:rFonts w:ascii="Times New Roman" w:hAnsi="Times New Roman" w:cs="Calibri"/>
          <w:sz w:val="22"/>
          <w:szCs w:val="22"/>
        </w:rPr>
        <w:t>повідомить</w:t>
      </w:r>
      <w:r w:rsidRPr="00C3439C">
        <w:rPr>
          <w:rFonts w:ascii="Times New Roman" w:hAnsi="Times New Roman"/>
          <w:sz w:val="22"/>
          <w:szCs w:val="22"/>
        </w:rPr>
        <w:t xml:space="preserve"> </w:t>
      </w:r>
      <w:r w:rsidRPr="00C3439C">
        <w:rPr>
          <w:rFonts w:ascii="Times New Roman" w:hAnsi="Times New Roman" w:cs="Calibri"/>
          <w:sz w:val="22"/>
          <w:szCs w:val="22"/>
        </w:rPr>
        <w:t>письмово</w:t>
      </w:r>
      <w:r w:rsidRPr="00C3439C">
        <w:rPr>
          <w:rFonts w:ascii="Times New Roman" w:hAnsi="Times New Roman"/>
          <w:sz w:val="22"/>
          <w:szCs w:val="22"/>
        </w:rPr>
        <w:t xml:space="preserve"> </w:t>
      </w:r>
      <w:r w:rsidRPr="00C3439C">
        <w:rPr>
          <w:rFonts w:ascii="Times New Roman" w:hAnsi="Times New Roman" w:cs="Calibri"/>
          <w:sz w:val="22"/>
          <w:szCs w:val="22"/>
        </w:rPr>
        <w:t>іншій</w:t>
      </w:r>
      <w:r w:rsidRPr="00C3439C">
        <w:rPr>
          <w:rFonts w:ascii="Times New Roman" w:hAnsi="Times New Roman"/>
          <w:sz w:val="22"/>
          <w:szCs w:val="22"/>
        </w:rPr>
        <w:t xml:space="preserve"> </w:t>
      </w:r>
      <w:r w:rsidRPr="00C3439C">
        <w:rPr>
          <w:rFonts w:ascii="Times New Roman" w:hAnsi="Times New Roman" w:cs="Calibri"/>
          <w:sz w:val="22"/>
          <w:szCs w:val="22"/>
        </w:rPr>
        <w:t>стороні</w:t>
      </w:r>
      <w:r w:rsidRPr="00C3439C">
        <w:rPr>
          <w:rFonts w:ascii="Times New Roman" w:hAnsi="Times New Roman"/>
          <w:sz w:val="22"/>
          <w:szCs w:val="22"/>
        </w:rPr>
        <w:t xml:space="preserve"> </w:t>
      </w:r>
      <w:r w:rsidRPr="00C3439C">
        <w:rPr>
          <w:rFonts w:ascii="Times New Roman" w:hAnsi="Times New Roman" w:cs="Calibri"/>
          <w:sz w:val="22"/>
          <w:szCs w:val="22"/>
        </w:rPr>
        <w:t>про</w:t>
      </w:r>
      <w:r w:rsidRPr="00C3439C">
        <w:rPr>
          <w:rFonts w:ascii="Times New Roman" w:hAnsi="Times New Roman"/>
          <w:sz w:val="22"/>
          <w:szCs w:val="22"/>
        </w:rPr>
        <w:t xml:space="preserve"> </w:t>
      </w:r>
      <w:r w:rsidRPr="00C3439C">
        <w:rPr>
          <w:rFonts w:ascii="Times New Roman" w:hAnsi="Times New Roman" w:cs="Calibri"/>
          <w:sz w:val="22"/>
          <w:szCs w:val="22"/>
        </w:rPr>
        <w:t>відмову</w:t>
      </w:r>
      <w:r w:rsidRPr="00C3439C">
        <w:rPr>
          <w:rFonts w:ascii="Times New Roman" w:hAnsi="Times New Roman"/>
          <w:sz w:val="22"/>
          <w:szCs w:val="22"/>
        </w:rPr>
        <w:t xml:space="preserve"> </w:t>
      </w:r>
      <w:r w:rsidRPr="00C3439C">
        <w:rPr>
          <w:rFonts w:ascii="Times New Roman" w:hAnsi="Times New Roman" w:cs="Calibri"/>
          <w:sz w:val="22"/>
          <w:szCs w:val="22"/>
        </w:rPr>
        <w:t>від</w:t>
      </w:r>
      <w:r w:rsidRPr="00C3439C">
        <w:rPr>
          <w:rFonts w:ascii="Times New Roman" w:hAnsi="Times New Roman"/>
          <w:sz w:val="22"/>
          <w:szCs w:val="22"/>
        </w:rPr>
        <w:t xml:space="preserve"> </w:t>
      </w:r>
      <w:r w:rsidRPr="00C3439C">
        <w:rPr>
          <w:rFonts w:ascii="Times New Roman" w:hAnsi="Times New Roman" w:cs="Calibri"/>
          <w:sz w:val="22"/>
          <w:szCs w:val="22"/>
        </w:rPr>
        <w:t>договору</w:t>
      </w:r>
      <w:r w:rsidRPr="00C3439C">
        <w:rPr>
          <w:rFonts w:ascii="Times New Roman" w:hAnsi="Times New Roman"/>
          <w:sz w:val="22"/>
          <w:szCs w:val="22"/>
        </w:rPr>
        <w:t xml:space="preserve">, </w:t>
      </w:r>
      <w:r w:rsidRPr="00C3439C">
        <w:rPr>
          <w:rFonts w:ascii="Times New Roman" w:hAnsi="Times New Roman" w:cs="Calibri"/>
          <w:sz w:val="22"/>
          <w:szCs w:val="22"/>
        </w:rPr>
        <w:t>договір</w:t>
      </w:r>
      <w:r w:rsidRPr="00C3439C">
        <w:rPr>
          <w:rFonts w:ascii="Times New Roman" w:hAnsi="Times New Roman"/>
          <w:sz w:val="22"/>
          <w:szCs w:val="22"/>
        </w:rPr>
        <w:t xml:space="preserve"> </w:t>
      </w:r>
      <w:r w:rsidRPr="00C3439C">
        <w:rPr>
          <w:rFonts w:ascii="Times New Roman" w:hAnsi="Times New Roman" w:cs="Calibri"/>
          <w:sz w:val="22"/>
          <w:szCs w:val="22"/>
        </w:rPr>
        <w:t>вважається</w:t>
      </w:r>
      <w:r w:rsidRPr="00C3439C">
        <w:rPr>
          <w:rFonts w:ascii="Times New Roman" w:hAnsi="Times New Roman"/>
          <w:sz w:val="22"/>
          <w:szCs w:val="22"/>
        </w:rPr>
        <w:t xml:space="preserve"> </w:t>
      </w:r>
      <w:r w:rsidRPr="00C3439C">
        <w:rPr>
          <w:rFonts w:ascii="Times New Roman" w:hAnsi="Times New Roman" w:cs="Calibri"/>
          <w:sz w:val="22"/>
          <w:szCs w:val="22"/>
        </w:rPr>
        <w:t>продовженим</w:t>
      </w:r>
      <w:r w:rsidRPr="00C3439C">
        <w:rPr>
          <w:rFonts w:ascii="Times New Roman" w:hAnsi="Times New Roman"/>
          <w:sz w:val="22"/>
          <w:szCs w:val="22"/>
        </w:rPr>
        <w:t xml:space="preserve"> </w:t>
      </w:r>
      <w:r w:rsidRPr="00C3439C">
        <w:rPr>
          <w:rFonts w:ascii="Times New Roman" w:hAnsi="Times New Roman" w:cs="Calibri"/>
          <w:sz w:val="22"/>
          <w:szCs w:val="22"/>
        </w:rPr>
        <w:t>на</w:t>
      </w:r>
      <w:r w:rsidRPr="00C3439C">
        <w:rPr>
          <w:rFonts w:ascii="Times New Roman" w:hAnsi="Times New Roman"/>
          <w:sz w:val="22"/>
          <w:szCs w:val="22"/>
        </w:rPr>
        <w:t xml:space="preserve"> </w:t>
      </w:r>
      <w:r w:rsidRPr="00C3439C">
        <w:rPr>
          <w:rFonts w:ascii="Times New Roman" w:hAnsi="Times New Roman" w:cs="Calibri"/>
          <w:sz w:val="22"/>
          <w:szCs w:val="22"/>
        </w:rPr>
        <w:t>черговий</w:t>
      </w:r>
      <w:r w:rsidRPr="00C3439C">
        <w:rPr>
          <w:rFonts w:ascii="Times New Roman" w:hAnsi="Times New Roman"/>
          <w:sz w:val="22"/>
          <w:szCs w:val="22"/>
        </w:rPr>
        <w:t xml:space="preserve"> </w:t>
      </w:r>
      <w:r w:rsidRPr="00C3439C">
        <w:rPr>
          <w:rFonts w:ascii="Times New Roman" w:hAnsi="Times New Roman" w:cs="Calibri"/>
          <w:sz w:val="22"/>
          <w:szCs w:val="22"/>
        </w:rPr>
        <w:t>однорічний</w:t>
      </w:r>
      <w:r w:rsidRPr="00C3439C">
        <w:rPr>
          <w:rFonts w:ascii="Times New Roman" w:hAnsi="Times New Roman"/>
          <w:sz w:val="22"/>
          <w:szCs w:val="22"/>
        </w:rPr>
        <w:t xml:space="preserve"> </w:t>
      </w:r>
      <w:r w:rsidRPr="00C3439C">
        <w:rPr>
          <w:rFonts w:ascii="Times New Roman" w:hAnsi="Times New Roman" w:cs="Calibri"/>
          <w:sz w:val="22"/>
          <w:szCs w:val="22"/>
        </w:rPr>
        <w:t>строк</w:t>
      </w:r>
      <w:r w:rsidRPr="00C3439C">
        <w:rPr>
          <w:rFonts w:ascii="Times New Roman" w:hAnsi="Times New Roman"/>
          <w:sz w:val="22"/>
          <w:szCs w:val="22"/>
        </w:rPr>
        <w:t>.</w:t>
      </w:r>
    </w:p>
    <w:p w:rsidR="0040449D" w:rsidRPr="00C3439C" w:rsidRDefault="00B03A5F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7.3</w:t>
      </w:r>
      <w:r w:rsidR="0040449D" w:rsidRPr="00C3439C">
        <w:rPr>
          <w:rFonts w:ascii="Times New Roman" w:hAnsi="Times New Roman"/>
          <w:sz w:val="22"/>
          <w:szCs w:val="22"/>
        </w:rPr>
        <w:t xml:space="preserve">. Припинення дії цього договору не </w:t>
      </w:r>
      <w:r w:rsidR="00A625A4" w:rsidRPr="00C3439C">
        <w:rPr>
          <w:rFonts w:ascii="Times New Roman" w:hAnsi="Times New Roman"/>
          <w:sz w:val="22"/>
          <w:szCs w:val="22"/>
        </w:rPr>
        <w:t>звільняє сторони від обов’язку в</w:t>
      </w:r>
      <w:r w:rsidR="0040449D" w:rsidRPr="00C3439C">
        <w:rPr>
          <w:rFonts w:ascii="Times New Roman" w:hAnsi="Times New Roman"/>
          <w:sz w:val="22"/>
          <w:szCs w:val="22"/>
        </w:rPr>
        <w:t>иконання зобов’язань, які на дату такого припинення залишилися невиконаними.</w:t>
      </w:r>
    </w:p>
    <w:p w:rsidR="0040449D" w:rsidRPr="00C3439C" w:rsidRDefault="00B03A5F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7.4</w:t>
      </w:r>
      <w:r w:rsidR="0040449D" w:rsidRPr="00C3439C">
        <w:rPr>
          <w:rFonts w:ascii="Times New Roman" w:hAnsi="Times New Roman"/>
          <w:sz w:val="22"/>
          <w:szCs w:val="22"/>
        </w:rPr>
        <w:t>. Умови цього договору, крім ціни (вартості) послуги, можуть бути змінені виключно за згодою сторін.</w:t>
      </w:r>
    </w:p>
    <w:p w:rsidR="0040449D" w:rsidRPr="00C3439C" w:rsidRDefault="0040449D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У разі зміни тарифу на теплову енергію з моменту його введення в дію застосовується відповідна нова ціна (вартість) послуги без внесення сторонами додаткових змін до цього договору.</w:t>
      </w:r>
    </w:p>
    <w:p w:rsidR="0040449D" w:rsidRPr="00C3439C" w:rsidRDefault="00B03A5F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7.5</w:t>
      </w:r>
      <w:r w:rsidR="0040449D" w:rsidRPr="00C3439C">
        <w:rPr>
          <w:rFonts w:ascii="Times New Roman" w:hAnsi="Times New Roman"/>
          <w:sz w:val="22"/>
          <w:szCs w:val="22"/>
        </w:rPr>
        <w:t xml:space="preserve">. У разі зміни даних, зазначених у розділі “Реквізити і підписи сторін” цього договору, сторона письмово повідомляє про це іншій стороні у семиденний строк з дати настання змін. </w:t>
      </w:r>
    </w:p>
    <w:p w:rsidR="0040449D" w:rsidRPr="00C3439C" w:rsidRDefault="00B03A5F" w:rsidP="00BC40BD">
      <w:pPr>
        <w:pStyle w:val="a4"/>
        <w:rPr>
          <w:rFonts w:ascii="Times New Roman" w:hAnsi="Times New Roman"/>
          <w:b w:val="0"/>
          <w:sz w:val="22"/>
          <w:szCs w:val="22"/>
        </w:rPr>
      </w:pPr>
      <w:r w:rsidRPr="00C3439C">
        <w:rPr>
          <w:rFonts w:ascii="Times New Roman" w:hAnsi="Times New Roman"/>
          <w:b w:val="0"/>
          <w:sz w:val="22"/>
          <w:szCs w:val="22"/>
        </w:rPr>
        <w:t xml:space="preserve">8. </w:t>
      </w:r>
      <w:r w:rsidR="0040449D" w:rsidRPr="00C3439C">
        <w:rPr>
          <w:rFonts w:ascii="Times New Roman" w:hAnsi="Times New Roman"/>
          <w:b w:val="0"/>
          <w:sz w:val="22"/>
          <w:szCs w:val="22"/>
        </w:rPr>
        <w:t>Прикінцеві положення</w:t>
      </w:r>
    </w:p>
    <w:p w:rsidR="001E719A" w:rsidRPr="00C3439C" w:rsidRDefault="00B03A5F" w:rsidP="001E719A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t>8.1</w:t>
      </w:r>
      <w:r w:rsidR="0040449D" w:rsidRPr="00C3439C">
        <w:rPr>
          <w:rFonts w:ascii="Times New Roman" w:hAnsi="Times New Roman"/>
          <w:sz w:val="22"/>
          <w:szCs w:val="22"/>
        </w:rPr>
        <w:t>. Цей договір складено у двох примірниках, які мають однакову юридичну силу, по одному для кожної із сторін.</w:t>
      </w:r>
    </w:p>
    <w:p w:rsidR="0040449D" w:rsidRPr="00C3439C" w:rsidRDefault="00B03A5F" w:rsidP="00F854BB">
      <w:pPr>
        <w:pStyle w:val="a3"/>
        <w:spacing w:before="0"/>
        <w:ind w:left="-851" w:firstLine="0"/>
        <w:jc w:val="both"/>
        <w:rPr>
          <w:rFonts w:ascii="Times New Roman" w:hAnsi="Times New Roman"/>
          <w:sz w:val="22"/>
          <w:szCs w:val="22"/>
        </w:rPr>
      </w:pPr>
      <w:r w:rsidRPr="00C3439C">
        <w:rPr>
          <w:rFonts w:ascii="Times New Roman" w:hAnsi="Times New Roman"/>
          <w:sz w:val="22"/>
          <w:szCs w:val="22"/>
        </w:rPr>
        <w:lastRenderedPageBreak/>
        <w:t>8.2</w:t>
      </w:r>
      <w:r w:rsidR="0040449D" w:rsidRPr="00C3439C">
        <w:rPr>
          <w:rFonts w:ascii="Times New Roman" w:hAnsi="Times New Roman"/>
          <w:sz w:val="22"/>
          <w:szCs w:val="22"/>
        </w:rPr>
        <w:t>.</w:t>
      </w:r>
      <w:r w:rsidR="009D49F2" w:rsidRPr="00C3439C">
        <w:rPr>
          <w:rFonts w:ascii="Times New Roman" w:hAnsi="Times New Roman"/>
          <w:sz w:val="22"/>
          <w:szCs w:val="22"/>
        </w:rPr>
        <w:t xml:space="preserve"> </w:t>
      </w:r>
      <w:r w:rsidR="0040449D" w:rsidRPr="00C3439C">
        <w:rPr>
          <w:rFonts w:ascii="Times New Roman" w:hAnsi="Times New Roman"/>
          <w:sz w:val="22"/>
          <w:szCs w:val="22"/>
        </w:rPr>
        <w:t>Якщо цим договором, законодавством або письмовою домовленістю сторін не передбачено інше, повідомлення, передбачені цим договором, сторони надсилають одна одній засобами зв’язку, зазначеними в розділі “Реквізити і підписи сторін” цього договору.</w:t>
      </w:r>
    </w:p>
    <w:p w:rsidR="001F15CE" w:rsidRPr="00C3439C" w:rsidRDefault="00B03A5F" w:rsidP="005C3BC4">
      <w:pPr>
        <w:pStyle w:val="a4"/>
        <w:rPr>
          <w:rFonts w:ascii="Times New Roman" w:hAnsi="Times New Roman"/>
          <w:b w:val="0"/>
          <w:sz w:val="22"/>
          <w:szCs w:val="22"/>
        </w:rPr>
      </w:pPr>
      <w:r w:rsidRPr="00C3439C">
        <w:rPr>
          <w:rFonts w:ascii="Times New Roman" w:hAnsi="Times New Roman"/>
          <w:b w:val="0"/>
          <w:sz w:val="22"/>
          <w:szCs w:val="22"/>
        </w:rPr>
        <w:t xml:space="preserve">9. </w:t>
      </w:r>
      <w:r w:rsidR="0040449D" w:rsidRPr="00C3439C">
        <w:rPr>
          <w:rFonts w:ascii="Times New Roman" w:hAnsi="Times New Roman"/>
          <w:b w:val="0"/>
          <w:sz w:val="22"/>
          <w:szCs w:val="22"/>
        </w:rPr>
        <w:t>Реквізити і підписи сторін</w:t>
      </w:r>
    </w:p>
    <w:p w:rsidR="005C3BC4" w:rsidRPr="00C3439C" w:rsidRDefault="005C3BC4" w:rsidP="005C3BC4">
      <w:pPr>
        <w:ind w:left="-851"/>
        <w:jc w:val="both"/>
        <w:rPr>
          <w:rFonts w:ascii="Times New Roman" w:eastAsia="Calibri" w:hAnsi="Times New Roman"/>
          <w:sz w:val="22"/>
          <w:szCs w:val="22"/>
        </w:rPr>
      </w:pPr>
      <w:r w:rsidRPr="00C3439C">
        <w:rPr>
          <w:rFonts w:ascii="Times New Roman" w:eastAsia="Calibri" w:hAnsi="Times New Roman"/>
          <w:sz w:val="22"/>
          <w:szCs w:val="22"/>
        </w:rPr>
        <w:t xml:space="preserve">        Виконавець:                                                                                                 Споживач:</w:t>
      </w:r>
    </w:p>
    <w:p w:rsidR="005C3BC4" w:rsidRPr="00C3439C" w:rsidRDefault="005C3BC4" w:rsidP="005C3BC4">
      <w:pPr>
        <w:ind w:left="-851"/>
        <w:jc w:val="both"/>
        <w:rPr>
          <w:rFonts w:ascii="Times New Roman" w:eastAsia="Calibri" w:hAnsi="Times New Roman"/>
          <w:sz w:val="22"/>
          <w:szCs w:val="22"/>
        </w:rPr>
      </w:pPr>
      <w:r w:rsidRPr="00C3439C">
        <w:rPr>
          <w:rFonts w:ascii="Times New Roman" w:eastAsia="Calibri" w:hAnsi="Times New Roman"/>
          <w:sz w:val="22"/>
          <w:szCs w:val="22"/>
        </w:rPr>
        <w:t xml:space="preserve">  Кузнецовське міське комунальне                                         </w:t>
      </w:r>
      <w:r w:rsidR="00C3439C">
        <w:rPr>
          <w:rFonts w:ascii="Times New Roman" w:eastAsia="Calibri" w:hAnsi="Times New Roman"/>
          <w:sz w:val="22"/>
          <w:szCs w:val="22"/>
        </w:rPr>
        <w:t xml:space="preserve">     </w:t>
      </w:r>
      <w:r w:rsidRPr="00C3439C">
        <w:rPr>
          <w:rFonts w:ascii="Times New Roman" w:eastAsia="Calibri" w:hAnsi="Times New Roman"/>
          <w:sz w:val="22"/>
          <w:szCs w:val="22"/>
        </w:rPr>
        <w:t xml:space="preserve"> _________________________________</w:t>
      </w:r>
    </w:p>
    <w:p w:rsidR="005C3BC4" w:rsidRPr="00C3439C" w:rsidRDefault="005C3BC4" w:rsidP="005C3BC4">
      <w:pPr>
        <w:ind w:left="-851"/>
        <w:jc w:val="both"/>
        <w:rPr>
          <w:rFonts w:ascii="Times New Roman" w:eastAsia="Calibri" w:hAnsi="Times New Roman"/>
          <w:sz w:val="22"/>
          <w:szCs w:val="22"/>
        </w:rPr>
      </w:pPr>
      <w:r w:rsidRPr="00C3439C">
        <w:rPr>
          <w:rFonts w:ascii="Times New Roman" w:eastAsia="Calibri" w:hAnsi="Times New Roman"/>
          <w:sz w:val="22"/>
          <w:szCs w:val="22"/>
        </w:rPr>
        <w:t xml:space="preserve">  підприємство                                                              </w:t>
      </w:r>
      <w:r w:rsidR="00C3439C">
        <w:rPr>
          <w:rFonts w:ascii="Times New Roman" w:eastAsia="Calibri" w:hAnsi="Times New Roman"/>
          <w:sz w:val="22"/>
          <w:szCs w:val="22"/>
        </w:rPr>
        <w:t xml:space="preserve">  </w:t>
      </w:r>
      <w:bookmarkStart w:id="3" w:name="_GoBack"/>
      <w:bookmarkEnd w:id="3"/>
      <w:r w:rsidRPr="00C3439C">
        <w:rPr>
          <w:rFonts w:ascii="Times New Roman" w:eastAsia="Calibri" w:hAnsi="Times New Roman"/>
          <w:sz w:val="22"/>
          <w:szCs w:val="22"/>
        </w:rPr>
        <w:t xml:space="preserve">                _________________________________</w:t>
      </w:r>
    </w:p>
    <w:p w:rsidR="005C3BC4" w:rsidRPr="00C3439C" w:rsidRDefault="005C3BC4" w:rsidP="005C3BC4">
      <w:pPr>
        <w:ind w:left="-851"/>
        <w:jc w:val="both"/>
        <w:rPr>
          <w:rFonts w:ascii="Times New Roman" w:eastAsia="Calibri" w:hAnsi="Times New Roman"/>
          <w:sz w:val="22"/>
          <w:szCs w:val="22"/>
        </w:rPr>
      </w:pPr>
      <w:r w:rsidRPr="00C3439C">
        <w:rPr>
          <w:rFonts w:ascii="Times New Roman" w:eastAsia="Calibri" w:hAnsi="Times New Roman"/>
          <w:sz w:val="22"/>
          <w:szCs w:val="22"/>
        </w:rPr>
        <w:t xml:space="preserve">  34400, Рівненська обл., </w:t>
      </w:r>
      <w:proofErr w:type="spellStart"/>
      <w:r w:rsidRPr="00C3439C">
        <w:rPr>
          <w:rFonts w:ascii="Times New Roman" w:eastAsia="Calibri" w:hAnsi="Times New Roman"/>
          <w:sz w:val="22"/>
          <w:szCs w:val="22"/>
        </w:rPr>
        <w:t>м.Вараш</w:t>
      </w:r>
      <w:proofErr w:type="spellEnd"/>
      <w:r w:rsidRPr="00C3439C">
        <w:rPr>
          <w:rFonts w:ascii="Times New Roman" w:eastAsia="Calibri" w:hAnsi="Times New Roman"/>
          <w:sz w:val="22"/>
          <w:szCs w:val="22"/>
        </w:rPr>
        <w:t>,                                               _________________________________</w:t>
      </w:r>
    </w:p>
    <w:p w:rsidR="005C3BC4" w:rsidRPr="00C3439C" w:rsidRDefault="005C3BC4" w:rsidP="005C3BC4">
      <w:pPr>
        <w:ind w:left="-851"/>
        <w:jc w:val="both"/>
        <w:rPr>
          <w:rFonts w:ascii="Times New Roman" w:eastAsia="Calibri" w:hAnsi="Times New Roman"/>
          <w:sz w:val="22"/>
          <w:szCs w:val="22"/>
        </w:rPr>
      </w:pPr>
      <w:r w:rsidRPr="00C3439C">
        <w:rPr>
          <w:rFonts w:ascii="Times New Roman" w:eastAsia="Calibri" w:hAnsi="Times New Roman"/>
          <w:sz w:val="22"/>
          <w:szCs w:val="22"/>
        </w:rPr>
        <w:t xml:space="preserve">  </w:t>
      </w:r>
      <w:r w:rsidRPr="00C3439C">
        <w:rPr>
          <w:rFonts w:ascii="Times New Roman" w:eastAsia="Calibri" w:hAnsi="Times New Roman"/>
          <w:color w:val="000000"/>
          <w:sz w:val="22"/>
          <w:szCs w:val="22"/>
        </w:rPr>
        <w:t xml:space="preserve">майд. Незалежності, 2                                                           </w:t>
      </w:r>
      <w:r w:rsidRPr="00C3439C">
        <w:rPr>
          <w:rFonts w:ascii="Times New Roman" w:eastAsia="Calibri" w:hAnsi="Times New Roman"/>
          <w:sz w:val="22"/>
          <w:szCs w:val="22"/>
        </w:rPr>
        <w:t xml:space="preserve"> </w:t>
      </w:r>
      <w:r w:rsidR="00C3439C">
        <w:rPr>
          <w:rFonts w:ascii="Times New Roman" w:eastAsia="Calibri" w:hAnsi="Times New Roman"/>
          <w:sz w:val="22"/>
          <w:szCs w:val="22"/>
        </w:rPr>
        <w:t xml:space="preserve">     </w:t>
      </w:r>
      <w:r w:rsidRPr="00C3439C">
        <w:rPr>
          <w:rFonts w:ascii="Times New Roman" w:eastAsia="Calibri" w:hAnsi="Times New Roman"/>
          <w:sz w:val="22"/>
          <w:szCs w:val="22"/>
        </w:rPr>
        <w:t xml:space="preserve"> _________________________________</w:t>
      </w:r>
    </w:p>
    <w:p w:rsidR="005C3BC4" w:rsidRPr="00C3439C" w:rsidRDefault="005C3BC4" w:rsidP="005C3BC4">
      <w:pPr>
        <w:ind w:left="-851"/>
        <w:jc w:val="both"/>
        <w:rPr>
          <w:rFonts w:ascii="Times New Roman" w:eastAsia="Calibri" w:hAnsi="Times New Roman"/>
          <w:sz w:val="22"/>
          <w:szCs w:val="22"/>
        </w:rPr>
      </w:pPr>
      <w:r w:rsidRPr="00C3439C">
        <w:rPr>
          <w:rFonts w:ascii="Times New Roman" w:eastAsia="Calibri" w:hAnsi="Times New Roman"/>
          <w:sz w:val="22"/>
          <w:szCs w:val="22"/>
        </w:rPr>
        <w:t xml:space="preserve">  р/р </w:t>
      </w:r>
      <w:r w:rsidRPr="00C3439C">
        <w:rPr>
          <w:rFonts w:ascii="Times New Roman" w:eastAsia="Calibri" w:hAnsi="Times New Roman"/>
          <w:sz w:val="22"/>
          <w:szCs w:val="22"/>
          <w:lang w:val="en-US"/>
        </w:rPr>
        <w:t>UA</w:t>
      </w:r>
      <w:r w:rsidRPr="00C3439C">
        <w:rPr>
          <w:rFonts w:ascii="Times New Roman" w:eastAsia="Calibri" w:hAnsi="Times New Roman"/>
          <w:sz w:val="22"/>
          <w:szCs w:val="22"/>
        </w:rPr>
        <w:t>843333910000026002054713090                                     _________________________________</w:t>
      </w:r>
    </w:p>
    <w:p w:rsidR="005C3BC4" w:rsidRPr="00C3439C" w:rsidRDefault="005C3BC4" w:rsidP="005C3BC4">
      <w:pPr>
        <w:ind w:left="-851"/>
        <w:jc w:val="both"/>
        <w:rPr>
          <w:rFonts w:ascii="Times New Roman" w:eastAsia="Calibri" w:hAnsi="Times New Roman"/>
          <w:sz w:val="22"/>
          <w:szCs w:val="22"/>
        </w:rPr>
      </w:pPr>
      <w:r w:rsidRPr="00C3439C">
        <w:rPr>
          <w:rFonts w:ascii="Times New Roman" w:eastAsia="Calibri" w:hAnsi="Times New Roman"/>
          <w:sz w:val="22"/>
          <w:szCs w:val="22"/>
        </w:rPr>
        <w:t xml:space="preserve">  РФ  АТ КБ «ПриватБанк»                                                           _________________________________</w:t>
      </w:r>
    </w:p>
    <w:p w:rsidR="005C3BC4" w:rsidRPr="00C3439C" w:rsidRDefault="005C3BC4" w:rsidP="005C3BC4">
      <w:pPr>
        <w:ind w:left="-851"/>
        <w:jc w:val="both"/>
        <w:rPr>
          <w:rFonts w:ascii="Times New Roman" w:eastAsia="Calibri" w:hAnsi="Times New Roman"/>
          <w:sz w:val="22"/>
          <w:szCs w:val="22"/>
        </w:rPr>
      </w:pPr>
      <w:r w:rsidRPr="00C3439C">
        <w:rPr>
          <w:rFonts w:ascii="Times New Roman" w:eastAsia="Calibri" w:hAnsi="Times New Roman"/>
          <w:sz w:val="22"/>
          <w:szCs w:val="22"/>
        </w:rPr>
        <w:t xml:space="preserve">  МФО 333391, Код ЄДРПОУ 30536302                                      _________________________________</w:t>
      </w:r>
    </w:p>
    <w:p w:rsidR="005C3BC4" w:rsidRPr="00C3439C" w:rsidRDefault="005C3BC4" w:rsidP="005C3BC4">
      <w:pPr>
        <w:ind w:left="-851"/>
        <w:jc w:val="both"/>
        <w:rPr>
          <w:rFonts w:ascii="Times New Roman" w:eastAsia="Calibri" w:hAnsi="Times New Roman"/>
          <w:sz w:val="22"/>
          <w:szCs w:val="22"/>
        </w:rPr>
      </w:pPr>
      <w:r w:rsidRPr="00C3439C">
        <w:rPr>
          <w:rFonts w:ascii="Times New Roman" w:eastAsia="Calibri" w:hAnsi="Times New Roman"/>
          <w:sz w:val="22"/>
          <w:szCs w:val="22"/>
        </w:rPr>
        <w:t xml:space="preserve">  Тел./факс:(03636)-2-38-65                                                       Тел. _______________________________</w:t>
      </w:r>
    </w:p>
    <w:p w:rsidR="005C3BC4" w:rsidRPr="00C3439C" w:rsidRDefault="005C3BC4" w:rsidP="005C3BC4">
      <w:pPr>
        <w:ind w:left="-851"/>
        <w:jc w:val="both"/>
        <w:rPr>
          <w:rFonts w:ascii="Times New Roman" w:eastAsia="Calibri" w:hAnsi="Times New Roman"/>
          <w:sz w:val="22"/>
          <w:szCs w:val="22"/>
        </w:rPr>
      </w:pPr>
      <w:r w:rsidRPr="00C3439C">
        <w:rPr>
          <w:rFonts w:ascii="Times New Roman" w:eastAsia="Calibri" w:hAnsi="Times New Roman"/>
          <w:sz w:val="22"/>
          <w:szCs w:val="22"/>
        </w:rPr>
        <w:t xml:space="preserve">  Контакти для передачі показань вузлів</w:t>
      </w:r>
    </w:p>
    <w:p w:rsidR="005C3BC4" w:rsidRPr="00C3439C" w:rsidRDefault="005C3BC4" w:rsidP="005C3BC4">
      <w:pPr>
        <w:ind w:left="-851"/>
        <w:jc w:val="both"/>
        <w:rPr>
          <w:rFonts w:ascii="Times New Roman" w:eastAsia="Calibri" w:hAnsi="Times New Roman"/>
          <w:sz w:val="22"/>
          <w:szCs w:val="22"/>
        </w:rPr>
      </w:pPr>
      <w:r w:rsidRPr="00C3439C">
        <w:rPr>
          <w:rFonts w:ascii="Times New Roman" w:eastAsia="Calibri" w:hAnsi="Times New Roman"/>
          <w:sz w:val="22"/>
          <w:szCs w:val="22"/>
        </w:rPr>
        <w:t xml:space="preserve">  обліку:</w:t>
      </w:r>
    </w:p>
    <w:p w:rsidR="005C3BC4" w:rsidRPr="00C3439C" w:rsidRDefault="005C3BC4" w:rsidP="005C3BC4">
      <w:pPr>
        <w:ind w:left="-851"/>
        <w:jc w:val="both"/>
        <w:rPr>
          <w:rFonts w:ascii="Times New Roman" w:eastAsia="Calibri" w:hAnsi="Times New Roman"/>
          <w:sz w:val="22"/>
          <w:szCs w:val="22"/>
        </w:rPr>
      </w:pPr>
    </w:p>
    <w:p w:rsidR="005C3BC4" w:rsidRPr="00C3439C" w:rsidRDefault="005C3BC4" w:rsidP="005C3BC4">
      <w:pPr>
        <w:ind w:left="-851"/>
        <w:jc w:val="both"/>
        <w:rPr>
          <w:rFonts w:ascii="Times New Roman" w:eastAsia="Calibri" w:hAnsi="Times New Roman"/>
          <w:sz w:val="22"/>
          <w:szCs w:val="22"/>
        </w:rPr>
      </w:pPr>
    </w:p>
    <w:p w:rsidR="005C3BC4" w:rsidRPr="00C3439C" w:rsidRDefault="005C3BC4" w:rsidP="005C3BC4">
      <w:pPr>
        <w:ind w:left="-851"/>
        <w:jc w:val="both"/>
        <w:rPr>
          <w:rFonts w:ascii="Times New Roman" w:eastAsia="Calibri" w:hAnsi="Times New Roman"/>
          <w:sz w:val="22"/>
          <w:szCs w:val="22"/>
        </w:rPr>
      </w:pPr>
      <w:r w:rsidRPr="00C3439C">
        <w:rPr>
          <w:rFonts w:ascii="Times New Roman" w:eastAsia="Calibri" w:hAnsi="Times New Roman"/>
          <w:sz w:val="22"/>
          <w:szCs w:val="22"/>
        </w:rPr>
        <w:t xml:space="preserve">  Директор                                                                                 Споживач:</w:t>
      </w:r>
    </w:p>
    <w:p w:rsidR="005C3BC4" w:rsidRPr="00BC40BD" w:rsidRDefault="005C3BC4" w:rsidP="005C3BC4">
      <w:pPr>
        <w:ind w:left="-851"/>
        <w:jc w:val="both"/>
        <w:rPr>
          <w:rFonts w:ascii="Times New Roman" w:eastAsia="Calibri" w:hAnsi="Times New Roman"/>
          <w:b/>
          <w:sz w:val="22"/>
          <w:szCs w:val="22"/>
        </w:rPr>
      </w:pPr>
      <w:r w:rsidRPr="00C3439C">
        <w:rPr>
          <w:rFonts w:ascii="Times New Roman" w:eastAsia="Calibri" w:hAnsi="Times New Roman"/>
          <w:sz w:val="22"/>
          <w:szCs w:val="22"/>
        </w:rPr>
        <w:t xml:space="preserve">  </w:t>
      </w:r>
      <w:r w:rsidRPr="00C3439C">
        <w:rPr>
          <w:rFonts w:ascii="Times New Roman" w:eastAsia="Calibri" w:hAnsi="Times New Roman"/>
          <w:sz w:val="22"/>
          <w:szCs w:val="22"/>
        </w:rPr>
        <w:br/>
      </w:r>
      <w:r w:rsidRPr="00BC40BD">
        <w:rPr>
          <w:rFonts w:ascii="Times New Roman" w:eastAsia="Calibri" w:hAnsi="Times New Roman"/>
          <w:b/>
          <w:sz w:val="22"/>
          <w:szCs w:val="22"/>
        </w:rPr>
        <w:t xml:space="preserve"> ________________/__________________/                        ____________________/__________________/  </w:t>
      </w:r>
    </w:p>
    <w:p w:rsidR="00FD20D8" w:rsidRDefault="00FD20D8">
      <w:pPr>
        <w:rPr>
          <w:rFonts w:ascii="Times New Roman" w:hAnsi="Times New Roman"/>
          <w:i/>
          <w:sz w:val="21"/>
          <w:szCs w:val="21"/>
        </w:rPr>
      </w:pPr>
    </w:p>
    <w:p w:rsidR="00FD20D8" w:rsidRDefault="00FD20D8">
      <w:pPr>
        <w:rPr>
          <w:rFonts w:asciiTheme="minorHAnsi" w:hAnsiTheme="minorHAnsi"/>
        </w:rPr>
      </w:pPr>
    </w:p>
    <w:p w:rsidR="00E00555" w:rsidRDefault="00E00555">
      <w:pPr>
        <w:rPr>
          <w:rFonts w:asciiTheme="minorHAnsi" w:hAnsiTheme="minorHAnsi"/>
        </w:rPr>
      </w:pPr>
    </w:p>
    <w:p w:rsidR="00E00555" w:rsidRDefault="00E00555">
      <w:pPr>
        <w:rPr>
          <w:rFonts w:asciiTheme="minorHAnsi" w:hAnsiTheme="minorHAnsi"/>
        </w:rPr>
      </w:pPr>
    </w:p>
    <w:p w:rsidR="00E00555" w:rsidRDefault="00E00555">
      <w:pPr>
        <w:rPr>
          <w:rFonts w:asciiTheme="minorHAnsi" w:hAnsiTheme="minorHAnsi"/>
        </w:rPr>
      </w:pPr>
    </w:p>
    <w:p w:rsidR="00FD20D8" w:rsidRPr="009D49F2" w:rsidRDefault="00FD20D8" w:rsidP="00B6614E">
      <w:pPr>
        <w:rPr>
          <w:rFonts w:ascii="Times New Roman" w:hAnsi="Times New Roman"/>
          <w:sz w:val="22"/>
          <w:szCs w:val="22"/>
        </w:rPr>
      </w:pPr>
    </w:p>
    <w:sectPr w:rsidR="00FD20D8" w:rsidRPr="009D49F2" w:rsidSect="00CC2D8C">
      <w:pgSz w:w="11906" w:h="16838"/>
      <w:pgMar w:top="426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49D"/>
    <w:rsid w:val="0000424D"/>
    <w:rsid w:val="00024D38"/>
    <w:rsid w:val="00042D02"/>
    <w:rsid w:val="000502CE"/>
    <w:rsid w:val="0005375E"/>
    <w:rsid w:val="00056B43"/>
    <w:rsid w:val="00063B0B"/>
    <w:rsid w:val="00077A15"/>
    <w:rsid w:val="00092354"/>
    <w:rsid w:val="0009619E"/>
    <w:rsid w:val="000D1CC8"/>
    <w:rsid w:val="000D2C2A"/>
    <w:rsid w:val="000E08CD"/>
    <w:rsid w:val="00117BCE"/>
    <w:rsid w:val="001346EB"/>
    <w:rsid w:val="00140819"/>
    <w:rsid w:val="001428C6"/>
    <w:rsid w:val="0015237E"/>
    <w:rsid w:val="00175AFC"/>
    <w:rsid w:val="001806D1"/>
    <w:rsid w:val="001A7339"/>
    <w:rsid w:val="001E719A"/>
    <w:rsid w:val="001F15CE"/>
    <w:rsid w:val="002137E1"/>
    <w:rsid w:val="0026219A"/>
    <w:rsid w:val="00270734"/>
    <w:rsid w:val="00276E65"/>
    <w:rsid w:val="00281D96"/>
    <w:rsid w:val="002D3673"/>
    <w:rsid w:val="002D3A1B"/>
    <w:rsid w:val="002D6CC0"/>
    <w:rsid w:val="003059B1"/>
    <w:rsid w:val="00326B28"/>
    <w:rsid w:val="00337F40"/>
    <w:rsid w:val="003516B8"/>
    <w:rsid w:val="0039669B"/>
    <w:rsid w:val="0040449D"/>
    <w:rsid w:val="00414B52"/>
    <w:rsid w:val="0042463C"/>
    <w:rsid w:val="00436F27"/>
    <w:rsid w:val="004663EE"/>
    <w:rsid w:val="00483A67"/>
    <w:rsid w:val="004D45D4"/>
    <w:rsid w:val="004F2027"/>
    <w:rsid w:val="00503BC3"/>
    <w:rsid w:val="0053726D"/>
    <w:rsid w:val="00553271"/>
    <w:rsid w:val="00571519"/>
    <w:rsid w:val="00571865"/>
    <w:rsid w:val="005C3BC4"/>
    <w:rsid w:val="005D265F"/>
    <w:rsid w:val="0060107B"/>
    <w:rsid w:val="00645DD8"/>
    <w:rsid w:val="00670B76"/>
    <w:rsid w:val="00695F8E"/>
    <w:rsid w:val="006B7FC2"/>
    <w:rsid w:val="006C238D"/>
    <w:rsid w:val="006C6683"/>
    <w:rsid w:val="006D6143"/>
    <w:rsid w:val="00724321"/>
    <w:rsid w:val="00750F79"/>
    <w:rsid w:val="00762519"/>
    <w:rsid w:val="00772CB0"/>
    <w:rsid w:val="00775613"/>
    <w:rsid w:val="00785AF3"/>
    <w:rsid w:val="007C5911"/>
    <w:rsid w:val="00803D7D"/>
    <w:rsid w:val="008101FF"/>
    <w:rsid w:val="00814732"/>
    <w:rsid w:val="0082512D"/>
    <w:rsid w:val="008347D1"/>
    <w:rsid w:val="008445A9"/>
    <w:rsid w:val="00851153"/>
    <w:rsid w:val="008855AB"/>
    <w:rsid w:val="008D4818"/>
    <w:rsid w:val="008E3112"/>
    <w:rsid w:val="008F5E04"/>
    <w:rsid w:val="00901689"/>
    <w:rsid w:val="0090177E"/>
    <w:rsid w:val="0090480C"/>
    <w:rsid w:val="009156E9"/>
    <w:rsid w:val="00917B3F"/>
    <w:rsid w:val="009253EE"/>
    <w:rsid w:val="009D49F2"/>
    <w:rsid w:val="009D7E12"/>
    <w:rsid w:val="009E0B82"/>
    <w:rsid w:val="00A06FD4"/>
    <w:rsid w:val="00A36F5E"/>
    <w:rsid w:val="00A625A4"/>
    <w:rsid w:val="00AA5681"/>
    <w:rsid w:val="00AD6F1F"/>
    <w:rsid w:val="00AD7218"/>
    <w:rsid w:val="00AE2F63"/>
    <w:rsid w:val="00B03A5F"/>
    <w:rsid w:val="00B15357"/>
    <w:rsid w:val="00B2520B"/>
    <w:rsid w:val="00B25DB0"/>
    <w:rsid w:val="00B55714"/>
    <w:rsid w:val="00B6614E"/>
    <w:rsid w:val="00B74260"/>
    <w:rsid w:val="00BA1906"/>
    <w:rsid w:val="00BC40BD"/>
    <w:rsid w:val="00BD0032"/>
    <w:rsid w:val="00BE3E33"/>
    <w:rsid w:val="00C01DAA"/>
    <w:rsid w:val="00C05564"/>
    <w:rsid w:val="00C3439C"/>
    <w:rsid w:val="00C846D1"/>
    <w:rsid w:val="00C87487"/>
    <w:rsid w:val="00C966D2"/>
    <w:rsid w:val="00CC1F57"/>
    <w:rsid w:val="00CC2251"/>
    <w:rsid w:val="00CC2D8C"/>
    <w:rsid w:val="00CD3833"/>
    <w:rsid w:val="00CD5207"/>
    <w:rsid w:val="00D04038"/>
    <w:rsid w:val="00D34547"/>
    <w:rsid w:val="00D350E7"/>
    <w:rsid w:val="00D53AC2"/>
    <w:rsid w:val="00DC0F94"/>
    <w:rsid w:val="00DC66F4"/>
    <w:rsid w:val="00DE7CD1"/>
    <w:rsid w:val="00E00555"/>
    <w:rsid w:val="00E40C87"/>
    <w:rsid w:val="00E45CF8"/>
    <w:rsid w:val="00E75EBD"/>
    <w:rsid w:val="00E86F1C"/>
    <w:rsid w:val="00E96656"/>
    <w:rsid w:val="00EE03BC"/>
    <w:rsid w:val="00EE7A9F"/>
    <w:rsid w:val="00EF67F3"/>
    <w:rsid w:val="00F042C5"/>
    <w:rsid w:val="00F05C2E"/>
    <w:rsid w:val="00F279E8"/>
    <w:rsid w:val="00F3769C"/>
    <w:rsid w:val="00F51220"/>
    <w:rsid w:val="00F614DB"/>
    <w:rsid w:val="00F854BB"/>
    <w:rsid w:val="00F91825"/>
    <w:rsid w:val="00F93547"/>
    <w:rsid w:val="00FA1807"/>
    <w:rsid w:val="00FA3675"/>
    <w:rsid w:val="00FC37B8"/>
    <w:rsid w:val="00FD20D8"/>
    <w:rsid w:val="00FE4F10"/>
    <w:rsid w:val="00FF1194"/>
    <w:rsid w:val="00FF133C"/>
    <w:rsid w:val="00FF4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7067C"/>
  <w15:chartTrackingRefBased/>
  <w15:docId w15:val="{DA4B7A1F-19E5-4D8D-A08C-592C6DC57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49D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40449D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40449D"/>
    <w:pPr>
      <w:keepNext/>
      <w:keepLines/>
      <w:spacing w:before="240" w:after="240"/>
      <w:jc w:val="center"/>
    </w:pPr>
    <w:rPr>
      <w:b/>
    </w:rPr>
  </w:style>
  <w:style w:type="paragraph" w:styleId="a5">
    <w:name w:val="Balloon Text"/>
    <w:basedOn w:val="a"/>
    <w:link w:val="a6"/>
    <w:uiPriority w:val="99"/>
    <w:semiHidden/>
    <w:unhideWhenUsed/>
    <w:rsid w:val="0057151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71519"/>
    <w:rPr>
      <w:rFonts w:ascii="Segoe UI" w:eastAsia="Times New Roman" w:hAnsi="Segoe UI" w:cs="Segoe UI"/>
      <w:sz w:val="18"/>
      <w:szCs w:val="18"/>
      <w:lang w:eastAsia="ru-RU"/>
    </w:rPr>
  </w:style>
  <w:style w:type="table" w:styleId="a7">
    <w:name w:val="Table Grid"/>
    <w:basedOn w:val="a1"/>
    <w:uiPriority w:val="39"/>
    <w:rsid w:val="00E00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aliases w:val="docy,v5,3291,baiaagaaboqcaaadswgaaaxbcaaaaaaaaaaaaaaaaaaaaaaaaaaaaaaaaaaaaaaaaaaaaaaaaaaaaaaaaaaaaaaaaaaaaaaaaaaaaaaaaaaaaaaaaaaaaaaaaaaaaaaaaaaaaaaaaaaaaaaaaaaaaaaaaaaaaaaaaaaaaaaaaaaaaaaaaaaaaaaaaaaaaaaaaaaaaaaaaaaaaaaaaaaaaaaaaaaaaaaaaaaaaaaa"/>
    <w:basedOn w:val="a0"/>
    <w:rsid w:val="009D49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2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C541DA-D169-4435-8E39-FC7315831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8</Pages>
  <Words>5099</Words>
  <Characters>29066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</dc:creator>
  <cp:keywords/>
  <dc:description/>
  <cp:lastModifiedBy>User</cp:lastModifiedBy>
  <cp:revision>134</cp:revision>
  <cp:lastPrinted>2021-02-09T09:21:00Z</cp:lastPrinted>
  <dcterms:created xsi:type="dcterms:W3CDTF">2020-12-04T11:25:00Z</dcterms:created>
  <dcterms:modified xsi:type="dcterms:W3CDTF">2021-03-01T15:16:00Z</dcterms:modified>
</cp:coreProperties>
</file>